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380" w:rsidRPr="00365321" w:rsidRDefault="00AE3380" w:rsidP="00AE338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E3380" w:rsidRPr="00365321" w:rsidRDefault="00AE3380" w:rsidP="00AE338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E3380" w:rsidRPr="00365321" w:rsidRDefault="00AE3380" w:rsidP="00AE3380">
      <w:pPr>
        <w:spacing w:before="0" w:beforeAutospacing="0" w:after="0" w:afterAutospacing="0"/>
        <w:jc w:val="center"/>
        <w:rPr>
          <w:sz w:val="28"/>
          <w:szCs w:val="28"/>
        </w:rPr>
      </w:pPr>
      <w:r w:rsidRPr="00365321">
        <w:rPr>
          <w:b/>
          <w:sz w:val="28"/>
          <w:szCs w:val="28"/>
        </w:rPr>
        <w:t>(АНО ВО ОУЭП)</w:t>
      </w:r>
    </w:p>
    <w:p w:rsidR="00AE3380" w:rsidRPr="00365321" w:rsidRDefault="00AE3380" w:rsidP="00AE3380">
      <w:pPr>
        <w:tabs>
          <w:tab w:val="left" w:pos="900"/>
          <w:tab w:val="left" w:pos="1080"/>
        </w:tabs>
        <w:suppressAutoHyphens/>
        <w:spacing w:before="0" w:beforeAutospacing="0" w:after="0" w:afterAutospacing="0"/>
        <w:ind w:firstLine="709"/>
        <w:jc w:val="both"/>
        <w:rPr>
          <w:b/>
          <w:sz w:val="20"/>
          <w:szCs w:val="20"/>
        </w:rPr>
      </w:pPr>
    </w:p>
    <w:p w:rsidR="00AE3380" w:rsidRPr="00365321" w:rsidRDefault="00AE3380" w:rsidP="00AE3380">
      <w:pPr>
        <w:tabs>
          <w:tab w:val="left" w:pos="900"/>
          <w:tab w:val="left" w:pos="1080"/>
        </w:tabs>
        <w:suppressAutoHyphens/>
        <w:spacing w:before="0" w:beforeAutospacing="0" w:after="0" w:afterAutospacing="0"/>
        <w:ind w:firstLine="709"/>
        <w:jc w:val="both"/>
        <w:rPr>
          <w:b/>
          <w:sz w:val="20"/>
          <w:szCs w:val="20"/>
        </w:rPr>
      </w:pPr>
    </w:p>
    <w:p w:rsidR="00AE3380" w:rsidRPr="00365321" w:rsidRDefault="00AE3380" w:rsidP="00AE3380">
      <w:pPr>
        <w:tabs>
          <w:tab w:val="left" w:pos="900"/>
          <w:tab w:val="left" w:pos="1080"/>
        </w:tabs>
        <w:suppressAutoHyphens/>
        <w:spacing w:before="0" w:beforeAutospacing="0" w:after="0" w:afterAutospacing="0"/>
        <w:ind w:firstLine="709"/>
        <w:jc w:val="both"/>
        <w:rPr>
          <w:b/>
          <w:sz w:val="20"/>
          <w:szCs w:val="20"/>
        </w:rPr>
      </w:pPr>
    </w:p>
    <w:p w:rsidR="00AE3380" w:rsidRPr="00365321" w:rsidRDefault="00AE3380" w:rsidP="00AE3380">
      <w:pPr>
        <w:tabs>
          <w:tab w:val="left" w:pos="900"/>
          <w:tab w:val="left" w:pos="1080"/>
        </w:tabs>
        <w:suppressAutoHyphens/>
        <w:spacing w:before="0" w:beforeAutospacing="0" w:after="0" w:afterAutospacing="0"/>
        <w:ind w:firstLine="709"/>
        <w:jc w:val="both"/>
        <w:rPr>
          <w:b/>
          <w:sz w:val="20"/>
          <w:szCs w:val="20"/>
        </w:rPr>
      </w:pPr>
    </w:p>
    <w:p w:rsidR="00AE3380" w:rsidRPr="000C11EC" w:rsidRDefault="00AE3380" w:rsidP="00AE338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E3380" w:rsidRPr="000C11EC" w:rsidRDefault="00AE3380" w:rsidP="00AE338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E3380" w:rsidRPr="00365321" w:rsidRDefault="00AE3380" w:rsidP="00AE3380">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center"/>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CB468F" w:rsidRPr="00357E6F" w:rsidRDefault="00CB468F" w:rsidP="00CB468F">
      <w:pPr>
        <w:tabs>
          <w:tab w:val="left" w:pos="900"/>
          <w:tab w:val="left" w:pos="1080"/>
        </w:tabs>
        <w:suppressAutoHyphens/>
        <w:spacing w:before="0" w:beforeAutospacing="0" w:after="0" w:afterAutospacing="0"/>
        <w:ind w:firstLine="709"/>
        <w:jc w:val="center"/>
        <w:rPr>
          <w:b/>
        </w:rPr>
      </w:pPr>
    </w:p>
    <w:p w:rsidR="00CB468F" w:rsidRPr="00357E6F" w:rsidRDefault="00CB468F" w:rsidP="00CB468F">
      <w:pPr>
        <w:spacing w:before="0" w:beforeAutospacing="0" w:after="0" w:afterAutospacing="0"/>
        <w:jc w:val="center"/>
        <w:rPr>
          <w:rFonts w:ascii="Tahoma" w:hAnsi="Tahoma" w:cs="Tahoma"/>
          <w:b/>
          <w:bCs/>
          <w:sz w:val="16"/>
          <w:szCs w:val="16"/>
        </w:rPr>
      </w:pPr>
      <w:r w:rsidRPr="00357E6F">
        <w:t xml:space="preserve">Б1.О.27 </w:t>
      </w:r>
      <w:r w:rsidRPr="00357E6F">
        <w:rPr>
          <w:b/>
        </w:rPr>
        <w:t>Введение в информационные технологии</w:t>
      </w:r>
    </w:p>
    <w:p w:rsidR="00CB468F" w:rsidRPr="00357E6F" w:rsidRDefault="00CB468F" w:rsidP="00CB468F">
      <w:pPr>
        <w:tabs>
          <w:tab w:val="left" w:pos="900"/>
          <w:tab w:val="left" w:pos="1080"/>
        </w:tabs>
        <w:suppressAutoHyphens/>
        <w:spacing w:before="0" w:beforeAutospacing="0" w:after="0" w:afterAutospacing="0"/>
        <w:ind w:firstLine="709"/>
        <w:jc w:val="center"/>
        <w:rPr>
          <w:b/>
        </w:rPr>
      </w:pPr>
    </w:p>
    <w:p w:rsidR="00CB468F" w:rsidRPr="00357E6F" w:rsidRDefault="00CB468F" w:rsidP="00CB468F">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CB468F" w:rsidRPr="00357E6F" w:rsidRDefault="00CB468F" w:rsidP="00CB468F">
      <w:pPr>
        <w:tabs>
          <w:tab w:val="left" w:pos="900"/>
          <w:tab w:val="left" w:pos="1080"/>
        </w:tabs>
        <w:suppressAutoHyphens/>
        <w:spacing w:before="0" w:beforeAutospacing="0" w:after="0" w:afterAutospacing="0"/>
        <w:ind w:firstLine="709"/>
        <w:jc w:val="center"/>
        <w:rPr>
          <w:b/>
        </w:rPr>
      </w:pPr>
    </w:p>
    <w:p w:rsidR="00CB468F" w:rsidRPr="00357E6F" w:rsidRDefault="00CB468F" w:rsidP="00152EE5">
      <w:pPr>
        <w:tabs>
          <w:tab w:val="left" w:pos="900"/>
          <w:tab w:val="left" w:pos="1080"/>
        </w:tabs>
        <w:suppressAutoHyphens/>
        <w:spacing w:before="0" w:beforeAutospacing="0" w:after="0" w:afterAutospacing="0"/>
        <w:ind w:firstLine="709"/>
        <w:jc w:val="center"/>
      </w:pPr>
      <w:r w:rsidRPr="00357E6F">
        <w:t>Наименование дисциплины Б1.О.27.02 «Специализированные пакеты профессиональной деятельности»</w:t>
      </w:r>
    </w:p>
    <w:p w:rsidR="00CB468F" w:rsidRPr="00357E6F" w:rsidRDefault="00D60C5D" w:rsidP="00152EE5">
      <w:pPr>
        <w:tabs>
          <w:tab w:val="left" w:pos="900"/>
          <w:tab w:val="left" w:pos="1080"/>
        </w:tabs>
        <w:suppressAutoHyphens/>
        <w:spacing w:before="0" w:beforeAutospacing="0" w:after="0" w:afterAutospacing="0"/>
        <w:ind w:firstLine="709"/>
        <w:jc w:val="center"/>
      </w:pPr>
      <w:r>
        <w:t xml:space="preserve">Образовательная программа </w:t>
      </w:r>
      <w:r w:rsidR="00CB468F" w:rsidRPr="00357E6F">
        <w:t>направления подготовки 40.03.01 «Юриспруденция» направленность (профиль): «Гражданско-правовая»</w:t>
      </w:r>
    </w:p>
    <w:p w:rsidR="00CB468F" w:rsidRPr="00357E6F" w:rsidRDefault="00CB468F" w:rsidP="00CB468F">
      <w:pPr>
        <w:tabs>
          <w:tab w:val="left" w:pos="900"/>
          <w:tab w:val="left" w:pos="1080"/>
        </w:tabs>
        <w:suppressAutoHyphens/>
        <w:spacing w:before="0" w:beforeAutospacing="0" w:after="0" w:afterAutospacing="0"/>
        <w:ind w:firstLine="709"/>
        <w:jc w:val="center"/>
        <w:rPr>
          <w:b/>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right"/>
        <w:rPr>
          <w:sz w:val="20"/>
          <w:szCs w:val="20"/>
        </w:rPr>
      </w:pPr>
    </w:p>
    <w:p w:rsidR="00CB468F" w:rsidRPr="00152EE5" w:rsidRDefault="00AE3380" w:rsidP="00152EE5">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CB468F" w:rsidRPr="00357E6F" w:rsidRDefault="00CB468F" w:rsidP="00CB468F">
      <w:pPr>
        <w:tabs>
          <w:tab w:val="left" w:pos="900"/>
          <w:tab w:val="left" w:pos="1080"/>
        </w:tabs>
        <w:suppressAutoHyphens/>
        <w:spacing w:before="0" w:beforeAutospacing="0" w:after="0" w:afterAutospacing="0"/>
        <w:ind w:firstLine="709"/>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rPr>
          <w:sz w:val="20"/>
          <w:szCs w:val="20"/>
        </w:rPr>
      </w:pPr>
    </w:p>
    <w:p w:rsidR="00CB468F" w:rsidRPr="00357E6F" w:rsidRDefault="00CB468F" w:rsidP="00CB468F">
      <w:pPr>
        <w:tabs>
          <w:tab w:val="left" w:pos="900"/>
          <w:tab w:val="left" w:pos="1080"/>
        </w:tabs>
        <w:suppressAutoHyphens/>
        <w:spacing w:before="0" w:beforeAutospacing="0" w:after="0" w:afterAutospacing="0"/>
        <w:ind w:firstLine="709"/>
      </w:pPr>
    </w:p>
    <w:p w:rsidR="00CB468F" w:rsidRPr="00357E6F" w:rsidRDefault="00D60C5D" w:rsidP="00CB468F">
      <w:pPr>
        <w:tabs>
          <w:tab w:val="left" w:pos="900"/>
          <w:tab w:val="left" w:pos="1080"/>
        </w:tabs>
        <w:suppressAutoHyphens/>
        <w:spacing w:before="0" w:beforeAutospacing="0" w:after="0" w:afterAutospacing="0"/>
        <w:rPr>
          <w:u w:val="single"/>
        </w:rPr>
      </w:pPr>
      <w:r>
        <w:t xml:space="preserve">Квалификация </w:t>
      </w:r>
      <w:r w:rsidR="00CB468F" w:rsidRPr="00357E6F">
        <w:t xml:space="preserve">- </w:t>
      </w:r>
      <w:r w:rsidR="00CB468F" w:rsidRPr="00D60C5D">
        <w:t>бакалавр</w:t>
      </w:r>
    </w:p>
    <w:p w:rsidR="00CB468F" w:rsidRPr="00357E6F" w:rsidRDefault="00CB468F" w:rsidP="00CB468F">
      <w:pPr>
        <w:tabs>
          <w:tab w:val="left" w:pos="900"/>
          <w:tab w:val="left" w:pos="1080"/>
        </w:tabs>
        <w:suppressAutoHyphens/>
        <w:spacing w:before="0" w:beforeAutospacing="0" w:after="0" w:afterAutospacing="0"/>
        <w:ind w:firstLine="709"/>
        <w:rPr>
          <w:sz w:val="20"/>
          <w:szCs w:val="20"/>
          <w:u w:val="single"/>
        </w:rPr>
      </w:pPr>
    </w:p>
    <w:p w:rsidR="00CB468F" w:rsidRPr="00357E6F" w:rsidRDefault="00CB468F" w:rsidP="00CB468F">
      <w:pPr>
        <w:tabs>
          <w:tab w:val="left" w:pos="900"/>
          <w:tab w:val="left" w:pos="1080"/>
        </w:tabs>
        <w:suppressAutoHyphens/>
        <w:spacing w:before="0" w:beforeAutospacing="0" w:after="0" w:afterAutospacing="0"/>
        <w:ind w:firstLine="709"/>
        <w:rPr>
          <w:sz w:val="20"/>
          <w:szCs w:val="20"/>
          <w:u w:val="single"/>
        </w:rPr>
      </w:pPr>
    </w:p>
    <w:p w:rsidR="00CB468F" w:rsidRPr="00357E6F" w:rsidRDefault="00CB468F" w:rsidP="00CB468F">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CB468F" w:rsidRPr="00357E6F" w:rsidRDefault="00CB468F" w:rsidP="00CB468F">
      <w:pPr>
        <w:tabs>
          <w:tab w:val="left" w:pos="900"/>
          <w:tab w:val="left" w:pos="1080"/>
        </w:tabs>
        <w:suppressAutoHyphens/>
        <w:spacing w:before="0" w:beforeAutospacing="0" w:after="0" w:afterAutospacing="0"/>
        <w:rPr>
          <w:sz w:val="20"/>
          <w:szCs w:val="20"/>
        </w:rPr>
      </w:pPr>
      <w:r w:rsidRPr="00357E6F">
        <w:rPr>
          <w:sz w:val="20"/>
          <w:szCs w:val="20"/>
        </w:rPr>
        <w:t>Федоров С.Е., к. тех.н., проф.</w:t>
      </w:r>
    </w:p>
    <w:p w:rsidR="00CB468F" w:rsidRPr="00357E6F" w:rsidRDefault="00CB468F" w:rsidP="00CB468F">
      <w:pPr>
        <w:tabs>
          <w:tab w:val="left" w:pos="900"/>
          <w:tab w:val="left" w:pos="1080"/>
        </w:tabs>
        <w:suppressAutoHyphens/>
        <w:spacing w:before="0" w:beforeAutospacing="0" w:after="0" w:afterAutospacing="0"/>
        <w:ind w:firstLine="709"/>
        <w:rPr>
          <w:sz w:val="20"/>
          <w:szCs w:val="20"/>
          <w:u w:val="single"/>
        </w:rPr>
      </w:pPr>
    </w:p>
    <w:p w:rsidR="00CB468F" w:rsidRPr="00357E6F" w:rsidRDefault="00CB468F" w:rsidP="00CB468F">
      <w:pPr>
        <w:tabs>
          <w:tab w:val="left" w:pos="900"/>
          <w:tab w:val="left" w:pos="1080"/>
        </w:tabs>
        <w:suppressAutoHyphens/>
        <w:spacing w:before="0" w:beforeAutospacing="0" w:after="0" w:afterAutospacing="0"/>
        <w:ind w:firstLine="709"/>
        <w:rPr>
          <w:sz w:val="20"/>
          <w:szCs w:val="20"/>
          <w:u w:val="single"/>
        </w:rPr>
      </w:pPr>
    </w:p>
    <w:p w:rsidR="00CB468F" w:rsidRPr="00357E6F" w:rsidRDefault="00CB468F" w:rsidP="00CB468F">
      <w:pPr>
        <w:tabs>
          <w:tab w:val="left" w:pos="900"/>
          <w:tab w:val="left" w:pos="1080"/>
        </w:tabs>
        <w:suppressAutoHyphens/>
        <w:spacing w:before="0" w:beforeAutospacing="0" w:after="0" w:afterAutospacing="0"/>
        <w:ind w:firstLine="709"/>
        <w:rPr>
          <w:sz w:val="20"/>
          <w:szCs w:val="20"/>
          <w:u w:val="single"/>
        </w:rPr>
      </w:pPr>
    </w:p>
    <w:p w:rsidR="00AE3380" w:rsidRDefault="00152EE5" w:rsidP="00CB468F">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AE3380">
        <w:rPr>
          <w:sz w:val="20"/>
          <w:szCs w:val="20"/>
        </w:rPr>
        <w:t>3</w:t>
      </w:r>
    </w:p>
    <w:p w:rsidR="00AE3380" w:rsidRDefault="00AE3380">
      <w:pPr>
        <w:spacing w:before="0" w:beforeAutospacing="0" w:after="160" w:afterAutospacing="0" w:line="259" w:lineRule="auto"/>
        <w:rPr>
          <w:sz w:val="20"/>
          <w:szCs w:val="20"/>
        </w:rPr>
      </w:pPr>
      <w:r>
        <w:rPr>
          <w:sz w:val="20"/>
          <w:szCs w:val="20"/>
        </w:rPr>
        <w:br w:type="page"/>
      </w:r>
    </w:p>
    <w:p w:rsidR="00CB468F" w:rsidRDefault="00CB468F" w:rsidP="00CB468F">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1478F7" w:rsidRPr="00357E6F" w:rsidRDefault="001478F7" w:rsidP="00082353">
      <w:pPr>
        <w:tabs>
          <w:tab w:val="left" w:pos="900"/>
          <w:tab w:val="left" w:pos="1080"/>
        </w:tabs>
        <w:suppressAutoHyphens/>
        <w:spacing w:before="0" w:beforeAutospacing="0" w:after="0" w:afterAutospacing="0"/>
        <w:ind w:firstLine="709"/>
        <w:jc w:val="center"/>
        <w:rPr>
          <w:b/>
          <w:sz w:val="20"/>
          <w:szCs w:val="20"/>
        </w:rPr>
      </w:pPr>
    </w:p>
    <w:p w:rsidR="00CB468F" w:rsidRPr="00357E6F" w:rsidRDefault="00CB468F" w:rsidP="00082353">
      <w:pPr>
        <w:tabs>
          <w:tab w:val="left" w:pos="900"/>
          <w:tab w:val="left" w:pos="1080"/>
        </w:tabs>
        <w:spacing w:before="0" w:beforeAutospacing="0" w:after="0" w:afterAutospacing="0"/>
        <w:ind w:firstLine="709"/>
        <w:rPr>
          <w:b/>
          <w:sz w:val="20"/>
          <w:szCs w:val="20"/>
        </w:rPr>
      </w:pPr>
      <w:r w:rsidRPr="00357E6F">
        <w:rPr>
          <w:b/>
          <w:sz w:val="20"/>
          <w:szCs w:val="20"/>
        </w:rPr>
        <w:t>1 Цели и задачи дисциплины</w:t>
      </w:r>
    </w:p>
    <w:p w:rsidR="00CB468F" w:rsidRPr="00357E6F" w:rsidRDefault="00CB468F" w:rsidP="00082353">
      <w:pPr>
        <w:tabs>
          <w:tab w:val="left" w:pos="993"/>
          <w:tab w:val="left" w:pos="1080"/>
        </w:tabs>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практических навыков использования специализированных пакетов профессиональной деятельности.</w:t>
      </w:r>
    </w:p>
    <w:p w:rsidR="00CB468F" w:rsidRPr="00357E6F" w:rsidRDefault="00CB468F" w:rsidP="00082353">
      <w:pPr>
        <w:tabs>
          <w:tab w:val="left" w:pos="993"/>
          <w:tab w:val="left" w:pos="1080"/>
        </w:tabs>
        <w:spacing w:before="0" w:beforeAutospacing="0" w:after="0" w:afterAutospacing="0"/>
        <w:ind w:firstLine="709"/>
        <w:jc w:val="both"/>
        <w:rPr>
          <w:sz w:val="20"/>
          <w:szCs w:val="20"/>
        </w:rPr>
      </w:pPr>
    </w:p>
    <w:p w:rsidR="00CB468F" w:rsidRPr="00357E6F" w:rsidRDefault="00CB468F" w:rsidP="00082353">
      <w:pPr>
        <w:tabs>
          <w:tab w:val="left" w:pos="0"/>
          <w:tab w:val="left" w:pos="900"/>
          <w:tab w:val="left" w:pos="993"/>
        </w:tab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 xml:space="preserve">изучение </w:t>
      </w:r>
      <w:r w:rsidRPr="00357E6F">
        <w:rPr>
          <w:sz w:val="20"/>
          <w:szCs w:val="20"/>
          <w:shd w:val="clear" w:color="auto" w:fill="FFFFFF"/>
        </w:rPr>
        <w:t>технологии работы с правовой информацией в справочных правовых системах</w:t>
      </w:r>
      <w:r w:rsidRPr="00357E6F">
        <w:rPr>
          <w:sz w:val="20"/>
          <w:szCs w:val="20"/>
        </w:rPr>
        <w:t>;</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 xml:space="preserve">изучение </w:t>
      </w:r>
      <w:r w:rsidRPr="00357E6F">
        <w:rPr>
          <w:sz w:val="20"/>
          <w:szCs w:val="20"/>
          <w:shd w:val="clear" w:color="auto" w:fill="FFFFFF"/>
        </w:rPr>
        <w:t>основ конфигурирования информационных систем;</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формирование умений и навыков применения специализированного программного обеспечения в профессиональной деятельности.</w:t>
      </w:r>
    </w:p>
    <w:p w:rsidR="00CB468F" w:rsidRPr="00357E6F" w:rsidRDefault="00CB468F" w:rsidP="00082353">
      <w:pPr>
        <w:tabs>
          <w:tab w:val="left" w:pos="0"/>
          <w:tab w:val="left" w:pos="900"/>
          <w:tab w:val="left" w:pos="993"/>
        </w:tabs>
        <w:spacing w:before="0" w:beforeAutospacing="0" w:after="0" w:afterAutospacing="0"/>
        <w:ind w:firstLine="709"/>
        <w:jc w:val="both"/>
        <w:rPr>
          <w:sz w:val="20"/>
        </w:rPr>
      </w:pPr>
    </w:p>
    <w:p w:rsidR="00CB468F" w:rsidRPr="00357E6F" w:rsidRDefault="00CB468F" w:rsidP="00082353">
      <w:pPr>
        <w:pStyle w:val="1c"/>
        <w:tabs>
          <w:tab w:val="right" w:leader="dot" w:pos="9600"/>
        </w:tabs>
        <w:spacing w:before="0" w:beforeAutospacing="0" w:after="0" w:afterAutospacing="0"/>
        <w:ind w:left="0" w:firstLine="709"/>
        <w:rPr>
          <w:b/>
          <w:sz w:val="20"/>
        </w:rPr>
      </w:pPr>
      <w:r w:rsidRPr="00357E6F">
        <w:rPr>
          <w:b/>
          <w:sz w:val="20"/>
        </w:rPr>
        <w:t>2 Место дисциплины в структуре ОП</w:t>
      </w:r>
    </w:p>
    <w:p w:rsidR="00CB468F" w:rsidRPr="00357E6F" w:rsidRDefault="00CB468F" w:rsidP="00082353">
      <w:pPr>
        <w:tabs>
          <w:tab w:val="left" w:pos="900"/>
          <w:tab w:val="left" w:pos="1080"/>
        </w:tabs>
        <w:suppressAutoHyphens/>
        <w:spacing w:before="0" w:beforeAutospacing="0" w:after="0" w:afterAutospacing="0"/>
        <w:ind w:firstLine="709"/>
        <w:rPr>
          <w:sz w:val="20"/>
          <w:szCs w:val="20"/>
        </w:rPr>
      </w:pPr>
      <w:r w:rsidRPr="00357E6F">
        <w:rPr>
          <w:sz w:val="20"/>
          <w:szCs w:val="20"/>
        </w:rPr>
        <w:t>Дисциплина «Специализированные пакеты профессиональной деятельности» относится к дисциплинам обязательной части Блока 1.</w:t>
      </w:r>
    </w:p>
    <w:p w:rsidR="00CB468F" w:rsidRPr="00357E6F" w:rsidRDefault="00CB468F" w:rsidP="00082353">
      <w:pPr>
        <w:tabs>
          <w:tab w:val="left" w:pos="1080"/>
          <w:tab w:val="left" w:pos="1134"/>
        </w:tabs>
        <w:spacing w:before="0" w:beforeAutospacing="0" w:after="0" w:afterAutospacing="0"/>
        <w:ind w:firstLine="709"/>
        <w:jc w:val="both"/>
        <w:rPr>
          <w:sz w:val="20"/>
          <w:szCs w:val="20"/>
        </w:rPr>
      </w:pPr>
    </w:p>
    <w:p w:rsidR="00CB468F" w:rsidRPr="00357E6F" w:rsidRDefault="00CB468F" w:rsidP="00082353">
      <w:pPr>
        <w:pStyle w:val="1c"/>
        <w:tabs>
          <w:tab w:val="right" w:leader="dot" w:pos="9600"/>
        </w:tabs>
        <w:spacing w:before="0" w:beforeAutospacing="0" w:after="0" w:afterAutospacing="0"/>
        <w:ind w:left="0" w:firstLine="709"/>
        <w:rPr>
          <w:b/>
          <w:sz w:val="20"/>
        </w:rPr>
      </w:pPr>
      <w:r w:rsidRPr="00357E6F">
        <w:rPr>
          <w:b/>
          <w:sz w:val="20"/>
        </w:rPr>
        <w:t>3 Планируемые результаты обучения по дисциплине</w:t>
      </w:r>
    </w:p>
    <w:p w:rsidR="00CB468F" w:rsidRPr="00357E6F" w:rsidRDefault="00CB468F" w:rsidP="00082353">
      <w:pPr>
        <w:tabs>
          <w:tab w:val="left" w:pos="900"/>
          <w:tab w:val="left" w:pos="108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CB468F" w:rsidRPr="00357E6F" w:rsidRDefault="00CB468F" w:rsidP="000823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CB468F" w:rsidRPr="00357E6F" w:rsidRDefault="00CB468F" w:rsidP="000823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CB468F" w:rsidRPr="00357E6F" w:rsidRDefault="00CB468F" w:rsidP="00082353">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CB468F" w:rsidRPr="00357E6F" w:rsidRDefault="00CB468F" w:rsidP="00082353">
      <w:pPr>
        <w:tabs>
          <w:tab w:val="left" w:pos="993"/>
          <w:tab w:val="left" w:pos="1080"/>
        </w:tabs>
        <w:suppressAutoHyphens/>
        <w:spacing w:before="0" w:beforeAutospacing="0" w:after="0" w:afterAutospacing="0"/>
        <w:ind w:firstLine="709"/>
        <w:jc w:val="both"/>
        <w:rPr>
          <w:b/>
          <w:i/>
          <w:sz w:val="20"/>
          <w:szCs w:val="20"/>
        </w:rPr>
      </w:pPr>
    </w:p>
    <w:p w:rsidR="00CB468F" w:rsidRPr="00357E6F" w:rsidRDefault="00CB468F" w:rsidP="00082353">
      <w:pPr>
        <w:tabs>
          <w:tab w:val="left" w:pos="900"/>
        </w:tabs>
        <w:suppressAutoHyphens/>
        <w:spacing w:before="0" w:beforeAutospacing="0" w:after="0" w:afterAutospacing="0"/>
        <w:ind w:firstLine="709"/>
        <w:jc w:val="both"/>
        <w:rPr>
          <w:b/>
          <w:i/>
          <w:sz w:val="20"/>
        </w:rPr>
      </w:pPr>
      <w:r w:rsidRPr="00357E6F">
        <w:rPr>
          <w:b/>
          <w:i/>
          <w:sz w:val="20"/>
        </w:rPr>
        <w:t>Результаты освоения дисциплины, установленные индикаторы достижения компетенций</w:t>
      </w:r>
    </w:p>
    <w:p w:rsidR="00CB468F" w:rsidRPr="00357E6F" w:rsidRDefault="00CB468F" w:rsidP="00CB468F">
      <w:pPr>
        <w:tabs>
          <w:tab w:val="left" w:pos="900"/>
        </w:tabs>
        <w:suppressAutoHyphens/>
        <w:spacing w:before="0" w:beforeAutospacing="0" w:after="0" w:afterAutospacing="0"/>
        <w:ind w:firstLine="709"/>
        <w:jc w:val="both"/>
        <w:rPr>
          <w:b/>
          <w:i/>
          <w:sz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961"/>
        <w:gridCol w:w="2594"/>
      </w:tblGrid>
      <w:tr w:rsidR="00CB468F" w:rsidRPr="00357E6F" w:rsidTr="009C1438">
        <w:trPr>
          <w:tblHeader/>
        </w:trPr>
        <w:tc>
          <w:tcPr>
            <w:tcW w:w="2093" w:type="dxa"/>
          </w:tcPr>
          <w:p w:rsidR="00CB468F" w:rsidRPr="00357E6F" w:rsidRDefault="00CB468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961" w:type="dxa"/>
          </w:tcPr>
          <w:p w:rsidR="00CB468F" w:rsidRPr="00357E6F" w:rsidRDefault="00CB468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2594" w:type="dxa"/>
            <w:tcBorders>
              <w:bottom w:val="single" w:sz="4" w:space="0" w:color="auto"/>
            </w:tcBorders>
          </w:tcPr>
          <w:p w:rsidR="00CB468F" w:rsidRPr="00357E6F" w:rsidRDefault="00CB468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B468F" w:rsidRPr="00357E6F" w:rsidTr="009C1438">
        <w:trPr>
          <w:trHeight w:val="1340"/>
        </w:trPr>
        <w:tc>
          <w:tcPr>
            <w:tcW w:w="2093" w:type="dxa"/>
            <w:vMerge w:val="restart"/>
          </w:tcPr>
          <w:p w:rsidR="00CB468F" w:rsidRPr="00357E6F" w:rsidRDefault="00CB468F" w:rsidP="009C1438">
            <w:pPr>
              <w:tabs>
                <w:tab w:val="left" w:pos="1080"/>
              </w:tabs>
              <w:spacing w:before="0" w:beforeAutospacing="0" w:after="0" w:afterAutospacing="0"/>
              <w:rPr>
                <w:b/>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t>Знать:</w:t>
            </w:r>
          </w:p>
          <w:p w:rsidR="00CB468F" w:rsidRPr="00357E6F" w:rsidRDefault="00CB468F" w:rsidP="009C1438">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методы и средства поиска, систематизации и обработки правовой информации;</w:t>
            </w:r>
          </w:p>
          <w:p w:rsidR="00CB468F" w:rsidRPr="00357E6F" w:rsidRDefault="00CB468F" w:rsidP="009C1438">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методы работы с информационно-справочными системами для использования нормативных правовых документов в профессиональной деятельности.</w:t>
            </w:r>
          </w:p>
        </w:tc>
      </w:tr>
      <w:tr w:rsidR="00CB468F" w:rsidRPr="00357E6F" w:rsidTr="009C1438">
        <w:trPr>
          <w:trHeight w:val="877"/>
        </w:trPr>
        <w:tc>
          <w:tcPr>
            <w:tcW w:w="2093" w:type="dxa"/>
            <w:vMerge/>
          </w:tcPr>
          <w:p w:rsidR="00CB468F" w:rsidRPr="00357E6F" w:rsidRDefault="00CB468F"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t>Уметь:</w:t>
            </w:r>
          </w:p>
          <w:p w:rsidR="00CB468F" w:rsidRPr="00357E6F" w:rsidRDefault="00CB468F" w:rsidP="00CB468F">
            <w:pPr>
              <w:numPr>
                <w:ilvl w:val="0"/>
                <w:numId w:val="63"/>
              </w:numPr>
              <w:tabs>
                <w:tab w:val="clear" w:pos="1080"/>
                <w:tab w:val="left" w:pos="252"/>
                <w:tab w:val="left" w:pos="1134"/>
              </w:tabs>
              <w:spacing w:before="0" w:beforeAutospacing="0" w:after="0" w:afterAutospacing="0"/>
              <w:ind w:left="0" w:firstLine="0"/>
              <w:rPr>
                <w:sz w:val="20"/>
                <w:szCs w:val="20"/>
              </w:rPr>
            </w:pPr>
            <w:r w:rsidRPr="00357E6F">
              <w:rPr>
                <w:sz w:val="20"/>
                <w:szCs w:val="20"/>
              </w:rPr>
              <w:t>выделять необходимые источники информации, собирать информацию;</w:t>
            </w:r>
          </w:p>
          <w:p w:rsidR="00CB468F" w:rsidRPr="00357E6F" w:rsidRDefault="00CB468F" w:rsidP="009C1438">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rPr>
                <w:snapToGrid w:val="0"/>
                <w:sz w:val="20"/>
                <w:szCs w:val="20"/>
              </w:rPr>
            </w:pPr>
            <w:r w:rsidRPr="00357E6F">
              <w:rPr>
                <w:sz w:val="20"/>
                <w:szCs w:val="20"/>
              </w:rPr>
              <w:t>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w:t>
            </w:r>
          </w:p>
        </w:tc>
      </w:tr>
      <w:tr w:rsidR="00CB468F" w:rsidRPr="00357E6F" w:rsidTr="009C1438">
        <w:trPr>
          <w:trHeight w:val="876"/>
        </w:trPr>
        <w:tc>
          <w:tcPr>
            <w:tcW w:w="2093" w:type="dxa"/>
            <w:vMerge/>
          </w:tcPr>
          <w:p w:rsidR="00CB468F" w:rsidRPr="00357E6F" w:rsidRDefault="00CB468F"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w:t>
            </w:r>
            <w:r w:rsidRPr="00357E6F">
              <w:rPr>
                <w:sz w:val="20"/>
                <w:szCs w:val="20"/>
              </w:rPr>
              <w:lastRenderedPageBreak/>
              <w:t xml:space="preserve">профессиональные задачи с использованием информационных цифровых технологий </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CB468F" w:rsidRPr="00357E6F" w:rsidRDefault="00CB468F" w:rsidP="00CB468F">
            <w:pPr>
              <w:numPr>
                <w:ilvl w:val="0"/>
                <w:numId w:val="61"/>
              </w:numPr>
              <w:tabs>
                <w:tab w:val="clear" w:pos="900"/>
                <w:tab w:val="left" w:pos="0"/>
                <w:tab w:val="left" w:pos="252"/>
              </w:tabs>
              <w:spacing w:before="0" w:beforeAutospacing="0" w:after="0" w:afterAutospacing="0"/>
              <w:ind w:left="0" w:firstLine="0"/>
              <w:rPr>
                <w:b/>
                <w:sz w:val="20"/>
                <w:szCs w:val="20"/>
                <w:u w:val="single"/>
              </w:rPr>
            </w:pPr>
            <w:r w:rsidRPr="00357E6F">
              <w:rPr>
                <w:sz w:val="20"/>
                <w:szCs w:val="20"/>
              </w:rPr>
              <w:t xml:space="preserve">навыками сбора и обработки информации, имеющей значение для реализации правовых норм </w:t>
            </w:r>
            <w:r w:rsidRPr="00357E6F">
              <w:rPr>
                <w:sz w:val="20"/>
                <w:szCs w:val="20"/>
              </w:rPr>
              <w:lastRenderedPageBreak/>
              <w:t>в соответствующих сферах профессиональной деятельности;</w:t>
            </w:r>
          </w:p>
          <w:p w:rsidR="00CB468F" w:rsidRPr="00357E6F" w:rsidRDefault="00CB468F" w:rsidP="00CB468F">
            <w:pPr>
              <w:numPr>
                <w:ilvl w:val="0"/>
                <w:numId w:val="63"/>
              </w:numPr>
              <w:tabs>
                <w:tab w:val="clear" w:pos="1080"/>
                <w:tab w:val="left" w:pos="234"/>
                <w:tab w:val="left" w:pos="900"/>
                <w:tab w:val="left" w:pos="1134"/>
              </w:tabs>
              <w:spacing w:before="0" w:beforeAutospacing="0" w:after="0" w:afterAutospacing="0"/>
              <w:ind w:left="0" w:firstLine="0"/>
              <w:rPr>
                <w:sz w:val="20"/>
                <w:szCs w:val="20"/>
              </w:rPr>
            </w:pPr>
            <w:r w:rsidRPr="00357E6F">
              <w:rPr>
                <w:sz w:val="20"/>
                <w:szCs w:val="20"/>
              </w:rPr>
              <w:t>основными приемами поиска документов в справочно-поисковых системах.</w:t>
            </w:r>
          </w:p>
        </w:tc>
      </w:tr>
      <w:tr w:rsidR="00CB468F" w:rsidRPr="00357E6F" w:rsidTr="009C1438">
        <w:trPr>
          <w:trHeight w:val="876"/>
        </w:trPr>
        <w:tc>
          <w:tcPr>
            <w:tcW w:w="2093" w:type="dxa"/>
            <w:vMerge w:val="restart"/>
          </w:tcPr>
          <w:p w:rsidR="00CB468F" w:rsidRPr="00357E6F" w:rsidRDefault="00CB468F" w:rsidP="009C1438">
            <w:pPr>
              <w:spacing w:before="0" w:beforeAutospacing="0" w:after="0" w:afterAutospacing="0"/>
              <w:rPr>
                <w:sz w:val="20"/>
                <w:szCs w:val="20"/>
              </w:rPr>
            </w:pPr>
            <w:r w:rsidRPr="00357E6F">
              <w:rPr>
                <w:sz w:val="20"/>
                <w:szCs w:val="20"/>
              </w:rPr>
              <w:lastRenderedPageBreak/>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Знать:</w:t>
            </w:r>
          </w:p>
          <w:p w:rsidR="00CB468F" w:rsidRPr="00357E6F" w:rsidRDefault="00CB468F" w:rsidP="00CB468F">
            <w:pPr>
              <w:pStyle w:val="3a"/>
              <w:numPr>
                <w:ilvl w:val="0"/>
                <w:numId w:val="66"/>
              </w:numPr>
              <w:tabs>
                <w:tab w:val="left" w:pos="284"/>
                <w:tab w:val="left" w:pos="619"/>
                <w:tab w:val="left" w:pos="1080"/>
                <w:tab w:val="left" w:pos="1134"/>
              </w:tabs>
              <w:spacing w:after="0"/>
              <w:ind w:left="0" w:firstLine="0"/>
              <w:rPr>
                <w:b/>
                <w:sz w:val="20"/>
                <w:u w:val="single"/>
              </w:rPr>
            </w:pPr>
            <w:r w:rsidRPr="00357E6F">
              <w:rPr>
                <w:sz w:val="20"/>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CB468F" w:rsidRPr="00357E6F" w:rsidRDefault="00CB468F" w:rsidP="00CB468F">
            <w:pPr>
              <w:pStyle w:val="3a"/>
              <w:numPr>
                <w:ilvl w:val="0"/>
                <w:numId w:val="66"/>
              </w:numPr>
              <w:tabs>
                <w:tab w:val="left" w:pos="284"/>
                <w:tab w:val="left" w:pos="619"/>
                <w:tab w:val="left" w:pos="1080"/>
                <w:tab w:val="left" w:pos="1134"/>
              </w:tabs>
              <w:spacing w:after="0"/>
              <w:ind w:left="0" w:firstLine="0"/>
              <w:rPr>
                <w:b/>
                <w:sz w:val="20"/>
                <w:u w:val="single"/>
              </w:rPr>
            </w:pPr>
            <w:r w:rsidRPr="00357E6F">
              <w:rPr>
                <w:sz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CB468F" w:rsidRPr="00357E6F" w:rsidTr="009C1438">
        <w:trPr>
          <w:trHeight w:val="876"/>
        </w:trPr>
        <w:tc>
          <w:tcPr>
            <w:tcW w:w="2093" w:type="dxa"/>
            <w:vMerge/>
          </w:tcPr>
          <w:p w:rsidR="00CB468F" w:rsidRPr="00357E6F" w:rsidRDefault="00CB468F" w:rsidP="009C1438">
            <w:pPr>
              <w:spacing w:before="0" w:beforeAutospacing="0" w:after="0" w:afterAutospacing="0"/>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Уметь:</w:t>
            </w:r>
          </w:p>
          <w:p w:rsidR="00CB468F" w:rsidRPr="00357E6F" w:rsidRDefault="00CB468F" w:rsidP="00CB468F">
            <w:pPr>
              <w:pStyle w:val="affe"/>
              <w:numPr>
                <w:ilvl w:val="0"/>
                <w:numId w:val="67"/>
              </w:numPr>
              <w:tabs>
                <w:tab w:val="left" w:pos="284"/>
                <w:tab w:val="left" w:pos="619"/>
                <w:tab w:val="left" w:pos="1080"/>
                <w:tab w:val="left" w:pos="1134"/>
              </w:tabs>
              <w:suppressAutoHyphens/>
              <w:spacing w:before="0" w:beforeAutospacing="0" w:after="0" w:afterAutospacing="0"/>
              <w:ind w:left="0" w:firstLine="0"/>
              <w:rPr>
                <w:i/>
                <w:sz w:val="20"/>
              </w:rPr>
            </w:pPr>
            <w:r w:rsidRPr="00357E6F">
              <w:rPr>
                <w:sz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CB468F" w:rsidRPr="00357E6F" w:rsidRDefault="00CB468F" w:rsidP="00CB468F">
            <w:pPr>
              <w:pStyle w:val="affe"/>
              <w:numPr>
                <w:ilvl w:val="0"/>
                <w:numId w:val="67"/>
              </w:numPr>
              <w:tabs>
                <w:tab w:val="left" w:pos="284"/>
                <w:tab w:val="left" w:pos="619"/>
                <w:tab w:val="left" w:pos="1080"/>
                <w:tab w:val="left" w:pos="1134"/>
              </w:tabs>
              <w:suppressAutoHyphens/>
              <w:spacing w:before="0" w:beforeAutospacing="0" w:after="0" w:afterAutospacing="0"/>
              <w:ind w:left="0" w:firstLine="0"/>
              <w:rPr>
                <w:i/>
                <w:sz w:val="20"/>
              </w:rPr>
            </w:pPr>
            <w:r w:rsidRPr="00357E6F">
              <w:rPr>
                <w:sz w:val="20"/>
              </w:rPr>
              <w:t>анализировать профессиональные задачи, выбирать и использовать подходящие ИТ-решения</w:t>
            </w:r>
          </w:p>
        </w:tc>
      </w:tr>
      <w:tr w:rsidR="00CB468F" w:rsidRPr="00357E6F" w:rsidTr="009C1438">
        <w:trPr>
          <w:trHeight w:val="876"/>
        </w:trPr>
        <w:tc>
          <w:tcPr>
            <w:tcW w:w="2093" w:type="dxa"/>
            <w:vMerge/>
          </w:tcPr>
          <w:p w:rsidR="00CB468F" w:rsidRPr="00357E6F" w:rsidRDefault="00CB468F" w:rsidP="009C1438">
            <w:pPr>
              <w:spacing w:before="0" w:beforeAutospacing="0" w:after="0" w:afterAutospacing="0"/>
              <w:rPr>
                <w:sz w:val="20"/>
                <w:szCs w:val="20"/>
              </w:rPr>
            </w:pPr>
          </w:p>
        </w:tc>
        <w:tc>
          <w:tcPr>
            <w:tcW w:w="4961" w:type="dxa"/>
          </w:tcPr>
          <w:p w:rsidR="00CB468F" w:rsidRPr="00357E6F" w:rsidRDefault="00CB468F" w:rsidP="009C1438">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CB468F" w:rsidRPr="00357E6F" w:rsidRDefault="00CB468F" w:rsidP="009C1438">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Владеть:</w:t>
            </w:r>
          </w:p>
          <w:p w:rsidR="00CB468F" w:rsidRPr="00357E6F" w:rsidRDefault="00CB468F" w:rsidP="00CB468F">
            <w:pPr>
              <w:numPr>
                <w:ilvl w:val="0"/>
                <w:numId w:val="68"/>
              </w:numPr>
              <w:tabs>
                <w:tab w:val="left" w:pos="284"/>
                <w:tab w:val="left" w:pos="619"/>
                <w:tab w:val="left" w:pos="900"/>
                <w:tab w:val="left" w:pos="1134"/>
              </w:tabs>
              <w:spacing w:before="0" w:beforeAutospacing="0" w:after="0" w:afterAutospacing="0"/>
              <w:ind w:left="0" w:firstLine="0"/>
              <w:contextualSpacing/>
              <w:rPr>
                <w:sz w:val="20"/>
                <w:szCs w:val="20"/>
              </w:rPr>
            </w:pPr>
            <w:r w:rsidRPr="00357E6F">
              <w:rPr>
                <w:sz w:val="20"/>
                <w:szCs w:val="20"/>
              </w:rPr>
              <w:t>навыками работы с данными, лежащими в основе ИТ-решений;</w:t>
            </w:r>
          </w:p>
          <w:p w:rsidR="00CB468F" w:rsidRPr="00357E6F" w:rsidRDefault="00CB468F" w:rsidP="00CB468F">
            <w:pPr>
              <w:numPr>
                <w:ilvl w:val="0"/>
                <w:numId w:val="68"/>
              </w:numPr>
              <w:tabs>
                <w:tab w:val="left" w:pos="284"/>
                <w:tab w:val="left" w:pos="619"/>
                <w:tab w:val="left" w:pos="900"/>
                <w:tab w:val="left" w:pos="1134"/>
              </w:tabs>
              <w:spacing w:before="0" w:beforeAutospacing="0" w:after="0" w:afterAutospacing="0"/>
              <w:ind w:left="0" w:firstLine="0"/>
              <w:contextualSpacing/>
              <w:rPr>
                <w:sz w:val="20"/>
                <w:szCs w:val="20"/>
              </w:rPr>
            </w:pPr>
            <w:r w:rsidRPr="00357E6F">
              <w:rPr>
                <w:sz w:val="20"/>
                <w:szCs w:val="20"/>
              </w:rPr>
              <w:t xml:space="preserve">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w:t>
            </w:r>
            <w:r w:rsidRPr="00357E6F">
              <w:rPr>
                <w:sz w:val="20"/>
                <w:szCs w:val="20"/>
              </w:rPr>
              <w:lastRenderedPageBreak/>
              <w:t>производства, для решения задач профессиональной деятельности</w:t>
            </w:r>
          </w:p>
        </w:tc>
      </w:tr>
    </w:tbl>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«Специализированные пакеты профессиональной деятельности», являются необходимыми для последующего поэтапного формирования ко</w:t>
      </w:r>
      <w:r w:rsidR="001478F7">
        <w:rPr>
          <w:sz w:val="20"/>
          <w:szCs w:val="20"/>
        </w:rPr>
        <w:t>мпетенций и изучения дисциплин.</w:t>
      </w:r>
    </w:p>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suppressAutoHyphens/>
        <w:overflowPunct w:val="0"/>
        <w:autoSpaceDE w:val="0"/>
        <w:autoSpaceDN w:val="0"/>
        <w:adjustRightInd w:val="0"/>
        <w:spacing w:before="0" w:beforeAutospacing="0" w:after="0" w:afterAutospacing="0"/>
        <w:jc w:val="both"/>
        <w:rPr>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 xml:space="preserve">4 Объем дисциплины и виды учебной работы </w:t>
      </w:r>
    </w:p>
    <w:p w:rsidR="00CB468F" w:rsidRPr="00357E6F" w:rsidRDefault="00CB468F" w:rsidP="00CB468F">
      <w:pPr>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680"/>
        <w:rPr>
          <w:sz w:val="20"/>
          <w:szCs w:val="20"/>
        </w:rPr>
      </w:pPr>
      <w:r w:rsidRPr="00357E6F">
        <w:rPr>
          <w:sz w:val="20"/>
          <w:szCs w:val="20"/>
        </w:rPr>
        <w:t xml:space="preserve">Учебным планом предусматриваются следующие виды работы по дисциплине </w:t>
      </w:r>
    </w:p>
    <w:p w:rsidR="00CB468F" w:rsidRPr="00357E6F" w:rsidRDefault="00CB468F" w:rsidP="00CB468F">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CB468F" w:rsidRPr="00357E6F" w:rsidTr="009C1438">
        <w:tc>
          <w:tcPr>
            <w:tcW w:w="889" w:type="dxa"/>
            <w:vMerge w:val="restart"/>
            <w:vAlign w:val="center"/>
          </w:tcPr>
          <w:p w:rsidR="00CB468F" w:rsidRPr="00357E6F" w:rsidRDefault="00CB468F"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B468F" w:rsidRPr="00357E6F" w:rsidRDefault="00CB468F"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B468F" w:rsidRPr="00357E6F" w:rsidTr="009C1438">
        <w:tc>
          <w:tcPr>
            <w:tcW w:w="889" w:type="dxa"/>
            <w:vMerge/>
          </w:tcPr>
          <w:p w:rsidR="00CB468F" w:rsidRPr="00357E6F" w:rsidRDefault="00CB468F" w:rsidP="009C1438">
            <w:pPr>
              <w:tabs>
                <w:tab w:val="left" w:pos="900"/>
              </w:tabs>
              <w:spacing w:before="0" w:beforeAutospacing="0" w:after="0" w:afterAutospacing="0"/>
              <w:rPr>
                <w:b/>
                <w:sz w:val="20"/>
                <w:szCs w:val="20"/>
              </w:rPr>
            </w:pPr>
          </w:p>
        </w:tc>
        <w:tc>
          <w:tcPr>
            <w:tcW w:w="4537" w:type="dxa"/>
            <w:vMerge/>
          </w:tcPr>
          <w:p w:rsidR="00CB468F" w:rsidRPr="00357E6F" w:rsidRDefault="00CB468F" w:rsidP="009C1438">
            <w:pPr>
              <w:tabs>
                <w:tab w:val="left" w:pos="900"/>
              </w:tabs>
              <w:spacing w:before="0" w:beforeAutospacing="0" w:after="0" w:afterAutospacing="0"/>
              <w:rPr>
                <w:b/>
                <w:sz w:val="20"/>
                <w:szCs w:val="20"/>
              </w:rPr>
            </w:pPr>
          </w:p>
        </w:tc>
        <w:tc>
          <w:tcPr>
            <w:tcW w:w="1620"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CB468F" w:rsidRPr="00357E6F" w:rsidTr="009C1438">
        <w:tc>
          <w:tcPr>
            <w:tcW w:w="889" w:type="dxa"/>
            <w:vMerge/>
          </w:tcPr>
          <w:p w:rsidR="00CB468F" w:rsidRPr="00357E6F" w:rsidRDefault="00CB468F" w:rsidP="009C1438">
            <w:pPr>
              <w:tabs>
                <w:tab w:val="left" w:pos="900"/>
              </w:tabs>
              <w:spacing w:before="0" w:beforeAutospacing="0" w:after="0" w:afterAutospacing="0"/>
              <w:rPr>
                <w:b/>
                <w:sz w:val="20"/>
                <w:szCs w:val="20"/>
              </w:rPr>
            </w:pPr>
          </w:p>
        </w:tc>
        <w:tc>
          <w:tcPr>
            <w:tcW w:w="4537" w:type="dxa"/>
            <w:vMerge/>
          </w:tcPr>
          <w:p w:rsidR="00CB468F" w:rsidRPr="00357E6F" w:rsidRDefault="00CB468F" w:rsidP="009C1438">
            <w:pPr>
              <w:tabs>
                <w:tab w:val="left" w:pos="900"/>
              </w:tabs>
              <w:spacing w:before="0" w:beforeAutospacing="0" w:after="0" w:afterAutospacing="0"/>
              <w:rPr>
                <w:b/>
                <w:sz w:val="20"/>
                <w:szCs w:val="20"/>
              </w:rPr>
            </w:pPr>
          </w:p>
        </w:tc>
        <w:tc>
          <w:tcPr>
            <w:tcW w:w="720" w:type="dxa"/>
            <w:vAlign w:val="center"/>
          </w:tcPr>
          <w:p w:rsidR="00CB468F" w:rsidRPr="00357E6F" w:rsidRDefault="00CB468F" w:rsidP="009C1438">
            <w:pPr>
              <w:tabs>
                <w:tab w:val="left" w:pos="900"/>
              </w:tabs>
              <w:spacing w:before="0" w:beforeAutospacing="0" w:after="0" w:afterAutospacing="0"/>
              <w:jc w:val="center"/>
              <w:rPr>
                <w:b/>
                <w:sz w:val="20"/>
                <w:szCs w:val="20"/>
              </w:rPr>
            </w:pPr>
          </w:p>
        </w:tc>
        <w:tc>
          <w:tcPr>
            <w:tcW w:w="900" w:type="dxa"/>
            <w:vAlign w:val="center"/>
          </w:tcPr>
          <w:p w:rsidR="00CB468F" w:rsidRPr="00357E6F" w:rsidRDefault="00CB468F" w:rsidP="009C1438">
            <w:pPr>
              <w:tabs>
                <w:tab w:val="left" w:pos="900"/>
              </w:tabs>
              <w:spacing w:before="0" w:beforeAutospacing="0" w:after="0" w:afterAutospacing="0"/>
              <w:jc w:val="center"/>
              <w:rPr>
                <w:b/>
                <w:sz w:val="20"/>
                <w:szCs w:val="20"/>
              </w:rPr>
            </w:pPr>
          </w:p>
        </w:tc>
        <w:tc>
          <w:tcPr>
            <w:tcW w:w="720"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B468F" w:rsidRPr="00357E6F" w:rsidRDefault="00CB468F" w:rsidP="009C1438">
            <w:pPr>
              <w:tabs>
                <w:tab w:val="left" w:pos="900"/>
              </w:tabs>
              <w:spacing w:before="0" w:beforeAutospacing="0" w:after="0" w:afterAutospacing="0"/>
              <w:ind w:left="-264"/>
              <w:rPr>
                <w:b/>
                <w:sz w:val="20"/>
                <w:szCs w:val="20"/>
              </w:rPr>
            </w:pPr>
            <w:r w:rsidRPr="00357E6F">
              <w:rPr>
                <w:b/>
                <w:sz w:val="20"/>
                <w:szCs w:val="20"/>
              </w:rPr>
              <w:t>всего</w:t>
            </w:r>
          </w:p>
        </w:tc>
        <w:tc>
          <w:tcPr>
            <w:tcW w:w="900"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1</w:t>
            </w:r>
          </w:p>
        </w:tc>
        <w:tc>
          <w:tcPr>
            <w:tcW w:w="4537" w:type="dxa"/>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12,2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12,2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b/>
                <w:sz w:val="20"/>
                <w:szCs w:val="20"/>
              </w:rPr>
            </w:pPr>
            <w:r w:rsidRPr="00357E6F">
              <w:rPr>
                <w:b/>
                <w:sz w:val="20"/>
                <w:szCs w:val="20"/>
              </w:rPr>
              <w:t>8,2</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b/>
                <w:sz w:val="20"/>
                <w:szCs w:val="20"/>
              </w:rPr>
            </w:pPr>
          </w:p>
        </w:tc>
        <w:tc>
          <w:tcPr>
            <w:tcW w:w="4537" w:type="dxa"/>
          </w:tcPr>
          <w:p w:rsidR="008D1C1D" w:rsidRPr="00357E6F" w:rsidRDefault="008D1C1D" w:rsidP="008D1C1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8D1C1D" w:rsidRPr="00357E6F" w:rsidRDefault="008D1C1D" w:rsidP="008D1C1D">
            <w:pPr>
              <w:pStyle w:val="afffd"/>
              <w:suppressAutoHyphens/>
              <w:snapToGrid w:val="0"/>
              <w:jc w:val="center"/>
              <w:rPr>
                <w:b/>
                <w:sz w:val="20"/>
                <w:szCs w:val="20"/>
              </w:rPr>
            </w:pP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2</w:t>
            </w: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4</w:t>
            </w: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семинар-дискуссия, </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0</w:t>
            </w:r>
          </w:p>
          <w:p w:rsidR="008D1C1D" w:rsidRPr="00357E6F" w:rsidRDefault="008D1C1D" w:rsidP="008D1C1D">
            <w:pPr>
              <w:tabs>
                <w:tab w:val="left" w:pos="900"/>
              </w:tabs>
              <w:spacing w:before="0" w:beforeAutospacing="0" w:after="0" w:afterAutospacing="0"/>
              <w:jc w:val="center"/>
              <w:rPr>
                <w:b/>
                <w:sz w:val="20"/>
                <w:szCs w:val="20"/>
              </w:rPr>
            </w:pPr>
            <w:r w:rsidRPr="00357E6F">
              <w:rPr>
                <w:sz w:val="20"/>
                <w:szCs w:val="20"/>
              </w:rPr>
              <w:t>8</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0</w:t>
            </w:r>
          </w:p>
          <w:p w:rsidR="008D1C1D" w:rsidRPr="00357E6F" w:rsidRDefault="008D1C1D" w:rsidP="008D1C1D">
            <w:pPr>
              <w:tabs>
                <w:tab w:val="left" w:pos="900"/>
              </w:tabs>
              <w:spacing w:before="0" w:beforeAutospacing="0" w:after="0" w:afterAutospacing="0"/>
              <w:jc w:val="center"/>
              <w:rPr>
                <w:b/>
                <w:sz w:val="20"/>
                <w:szCs w:val="20"/>
              </w:rPr>
            </w:pPr>
            <w:r w:rsidRPr="00357E6F">
              <w:rPr>
                <w:sz w:val="20"/>
                <w:szCs w:val="20"/>
              </w:rPr>
              <w:t>8</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r w:rsidRPr="00357E6F">
              <w:rPr>
                <w:sz w:val="20"/>
                <w:szCs w:val="20"/>
              </w:rPr>
              <w:t>0</w:t>
            </w:r>
          </w:p>
          <w:p w:rsidR="008D1C1D" w:rsidRPr="00357E6F" w:rsidRDefault="008D1C1D" w:rsidP="008D1C1D">
            <w:pPr>
              <w:pStyle w:val="afffd"/>
              <w:suppressAutoHyphens/>
              <w:snapToGrid w:val="0"/>
              <w:jc w:val="center"/>
              <w:rPr>
                <w:sz w:val="20"/>
                <w:szCs w:val="20"/>
              </w:rPr>
            </w:pPr>
            <w:r w:rsidRPr="00357E6F">
              <w:rPr>
                <w:sz w:val="20"/>
                <w:szCs w:val="20"/>
              </w:rPr>
              <w:t>4</w:t>
            </w: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sz w:val="20"/>
                <w:szCs w:val="20"/>
              </w:rPr>
            </w:pP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sz w:val="20"/>
                <w:szCs w:val="20"/>
              </w:rPr>
            </w:pP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1.2.3</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w:t>
            </w:r>
          </w:p>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w:t>
            </w:r>
          </w:p>
          <w:p w:rsidR="008D1C1D" w:rsidRPr="00357E6F" w:rsidRDefault="008D1C1D" w:rsidP="008D1C1D">
            <w:pPr>
              <w:pStyle w:val="afffd"/>
              <w:suppressAutoHyphens/>
              <w:snapToGrid w:val="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9C143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2,2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2,2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59,8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59,8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62</w:t>
            </w: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9C1438">
        <w:tc>
          <w:tcPr>
            <w:tcW w:w="889" w:type="dxa"/>
          </w:tcPr>
          <w:p w:rsidR="008D1C1D" w:rsidRPr="00357E6F" w:rsidRDefault="008D1C1D" w:rsidP="008D1C1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8D1C1D" w:rsidRPr="00357E6F" w:rsidRDefault="008D1C1D" w:rsidP="008D1C1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59,8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59,8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b/>
                <w:sz w:val="20"/>
                <w:szCs w:val="20"/>
              </w:rPr>
            </w:pPr>
            <w:r w:rsidRPr="00357E6F">
              <w:rPr>
                <w:b/>
                <w:sz w:val="20"/>
                <w:szCs w:val="20"/>
              </w:rPr>
              <w:t>62</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tcPr>
          <w:p w:rsidR="008D1C1D" w:rsidRPr="00357E6F" w:rsidRDefault="008D1C1D" w:rsidP="008D1C1D">
            <w:pPr>
              <w:suppressAutoHyphens/>
              <w:spacing w:before="0" w:beforeAutospacing="0" w:after="0" w:afterAutospacing="0"/>
              <w:rPr>
                <w:sz w:val="20"/>
                <w:szCs w:val="20"/>
              </w:rPr>
            </w:pPr>
            <w:r w:rsidRPr="00357E6F">
              <w:rPr>
                <w:sz w:val="20"/>
                <w:szCs w:val="20"/>
              </w:rPr>
              <w:t>2.2</w:t>
            </w:r>
          </w:p>
        </w:tc>
        <w:tc>
          <w:tcPr>
            <w:tcW w:w="4537" w:type="dxa"/>
          </w:tcPr>
          <w:p w:rsidR="008D1C1D" w:rsidRPr="00357E6F" w:rsidRDefault="008D1C1D" w:rsidP="008D1C1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8D1C1D" w:rsidRPr="00357E6F" w:rsidRDefault="008D1C1D" w:rsidP="008D1C1D">
            <w:pPr>
              <w:pStyle w:val="afffd"/>
              <w:suppressAutoHyphens/>
              <w:snapToGrid w:val="0"/>
              <w:jc w:val="center"/>
              <w:rPr>
                <w:b/>
                <w:sz w:val="20"/>
                <w:szCs w:val="20"/>
              </w:rPr>
            </w:pP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pStyle w:val="afffd"/>
              <w:suppressAutoHyphens/>
              <w:snapToGrid w:val="0"/>
              <w:jc w:val="center"/>
              <w:rPr>
                <w:b/>
                <w:sz w:val="20"/>
                <w:szCs w:val="20"/>
              </w:rPr>
            </w:pPr>
          </w:p>
        </w:tc>
        <w:tc>
          <w:tcPr>
            <w:tcW w:w="933"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1,8</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vMerge w:val="restart"/>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8D1C1D" w:rsidRPr="00357E6F" w:rsidRDefault="008D1C1D" w:rsidP="008D1C1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33"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r>
      <w:tr w:rsidR="008D1C1D" w:rsidRPr="00357E6F" w:rsidTr="00093068">
        <w:tc>
          <w:tcPr>
            <w:tcW w:w="889" w:type="dxa"/>
            <w:vMerge/>
          </w:tcPr>
          <w:p w:rsidR="008D1C1D" w:rsidRPr="00357E6F" w:rsidRDefault="008D1C1D" w:rsidP="008D1C1D">
            <w:pPr>
              <w:suppressAutoHyphens/>
              <w:snapToGrid w:val="0"/>
              <w:spacing w:before="0" w:beforeAutospacing="0" w:after="0" w:afterAutospacing="0"/>
              <w:rPr>
                <w:b/>
                <w:sz w:val="20"/>
                <w:szCs w:val="20"/>
              </w:rPr>
            </w:pPr>
          </w:p>
        </w:tc>
        <w:tc>
          <w:tcPr>
            <w:tcW w:w="4537" w:type="dxa"/>
            <w:vMerge/>
          </w:tcPr>
          <w:p w:rsidR="008D1C1D" w:rsidRPr="00357E6F" w:rsidRDefault="008D1C1D" w:rsidP="008D1C1D">
            <w:pPr>
              <w:suppressAutoHyphens/>
              <w:snapToGrid w:val="0"/>
              <w:spacing w:before="0" w:beforeAutospacing="0" w:after="0" w:afterAutospacing="0"/>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vAlign w:val="center"/>
          </w:tcPr>
          <w:p w:rsidR="008D1C1D" w:rsidRPr="00357E6F" w:rsidRDefault="008D1C1D" w:rsidP="008D1C1D">
            <w:pPr>
              <w:tabs>
                <w:tab w:val="left" w:pos="900"/>
              </w:tabs>
              <w:spacing w:before="0" w:beforeAutospacing="0" w:after="0" w:afterAutospacing="0"/>
              <w:jc w:val="center"/>
              <w:rPr>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33" w:type="dxa"/>
            <w:vAlign w:val="center"/>
          </w:tcPr>
          <w:p w:rsidR="008D1C1D" w:rsidRPr="00357E6F" w:rsidRDefault="008D1C1D" w:rsidP="008D1C1D">
            <w:pPr>
              <w:tabs>
                <w:tab w:val="left" w:pos="900"/>
              </w:tabs>
              <w:spacing w:before="0" w:beforeAutospacing="0" w:after="0" w:afterAutospacing="0"/>
              <w:jc w:val="center"/>
              <w:rPr>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r>
      <w:tr w:rsidR="00CB468F" w:rsidRPr="00357E6F" w:rsidTr="009C1438">
        <w:tc>
          <w:tcPr>
            <w:tcW w:w="889" w:type="dxa"/>
            <w:vMerge/>
          </w:tcPr>
          <w:p w:rsidR="00CB468F" w:rsidRPr="00357E6F" w:rsidRDefault="00CB468F" w:rsidP="009C1438">
            <w:pPr>
              <w:suppressAutoHyphens/>
              <w:snapToGrid w:val="0"/>
              <w:spacing w:before="0" w:beforeAutospacing="0" w:after="0" w:afterAutospacing="0"/>
              <w:rPr>
                <w:b/>
                <w:sz w:val="20"/>
                <w:szCs w:val="20"/>
              </w:rPr>
            </w:pPr>
          </w:p>
        </w:tc>
        <w:tc>
          <w:tcPr>
            <w:tcW w:w="4537" w:type="dxa"/>
            <w:vMerge/>
          </w:tcPr>
          <w:p w:rsidR="00CB468F" w:rsidRPr="00357E6F" w:rsidRDefault="00CB468F" w:rsidP="009C1438">
            <w:pPr>
              <w:suppressAutoHyphens/>
              <w:snapToGrid w:val="0"/>
              <w:spacing w:before="0" w:beforeAutospacing="0" w:after="0" w:afterAutospacing="0"/>
              <w:rPr>
                <w:b/>
                <w:sz w:val="20"/>
                <w:szCs w:val="20"/>
              </w:rPr>
            </w:pPr>
          </w:p>
        </w:tc>
        <w:tc>
          <w:tcPr>
            <w:tcW w:w="4860" w:type="dxa"/>
            <w:gridSpan w:val="6"/>
            <w:vAlign w:val="center"/>
          </w:tcPr>
          <w:p w:rsidR="00CB468F" w:rsidRPr="00357E6F" w:rsidRDefault="00CB468F" w:rsidP="009C1438">
            <w:pPr>
              <w:tabs>
                <w:tab w:val="left" w:pos="900"/>
              </w:tabs>
              <w:spacing w:before="0" w:beforeAutospacing="0" w:after="0" w:afterAutospacing="0"/>
              <w:jc w:val="center"/>
              <w:rPr>
                <w:sz w:val="20"/>
                <w:szCs w:val="20"/>
              </w:rPr>
            </w:pPr>
            <w:r w:rsidRPr="00357E6F">
              <w:rPr>
                <w:sz w:val="20"/>
                <w:szCs w:val="20"/>
              </w:rPr>
              <w:t>зачет с оценкой</w:t>
            </w:r>
          </w:p>
        </w:tc>
      </w:tr>
    </w:tbl>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*____________</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lastRenderedPageBreak/>
        <w:t xml:space="preserve">РФ – семинар-обсуждение реферата </w:t>
      </w:r>
    </w:p>
    <w:p w:rsidR="00CB468F" w:rsidRPr="00357E6F" w:rsidRDefault="00CB468F" w:rsidP="00CB468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B468F" w:rsidRPr="00357E6F" w:rsidRDefault="00CB468F" w:rsidP="00CB468F">
      <w:pPr>
        <w:tabs>
          <w:tab w:val="left" w:pos="1064"/>
        </w:tabs>
        <w:spacing w:before="0" w:beforeAutospacing="0" w:after="0" w:afterAutospacing="0"/>
        <w:jc w:val="both"/>
        <w:rPr>
          <w:b/>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5. Содержание дисциплины</w:t>
      </w:r>
    </w:p>
    <w:p w:rsidR="00CB468F" w:rsidRPr="00357E6F" w:rsidRDefault="00CB468F" w:rsidP="00CB468F">
      <w:pPr>
        <w:spacing w:before="0" w:beforeAutospacing="0" w:after="0" w:afterAutospacing="0"/>
        <w:ind w:firstLine="680"/>
        <w:rPr>
          <w:b/>
          <w:sz w:val="20"/>
          <w:szCs w:val="20"/>
        </w:rPr>
      </w:pPr>
      <w:r w:rsidRPr="00357E6F">
        <w:rPr>
          <w:b/>
          <w:sz w:val="20"/>
          <w:szCs w:val="20"/>
        </w:rPr>
        <w:t>5.1. Содержание разделов и тем</w:t>
      </w:r>
    </w:p>
    <w:p w:rsidR="00CB468F" w:rsidRPr="00357E6F" w:rsidRDefault="00CB468F" w:rsidP="00CB468F">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532"/>
        <w:gridCol w:w="6499"/>
      </w:tblGrid>
      <w:tr w:rsidR="00CB468F" w:rsidRPr="00357E6F" w:rsidTr="009C1438">
        <w:trPr>
          <w:tblHeader/>
        </w:trPr>
        <w:tc>
          <w:tcPr>
            <w:tcW w:w="310" w:type="pct"/>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 п/п</w:t>
            </w:r>
          </w:p>
        </w:tc>
        <w:tc>
          <w:tcPr>
            <w:tcW w:w="1315" w:type="pct"/>
          </w:tcPr>
          <w:p w:rsidR="00CB468F" w:rsidRPr="00357E6F" w:rsidRDefault="00CB468F" w:rsidP="009C1438">
            <w:pPr>
              <w:suppressAutoHyphens/>
              <w:spacing w:before="0" w:beforeAutospacing="0" w:after="0" w:afterAutospacing="0"/>
              <w:jc w:val="center"/>
              <w:rPr>
                <w:spacing w:val="-2"/>
                <w:sz w:val="20"/>
                <w:szCs w:val="20"/>
              </w:rPr>
            </w:pPr>
            <w:r w:rsidRPr="00357E6F">
              <w:rPr>
                <w:spacing w:val="-2"/>
                <w:sz w:val="20"/>
                <w:szCs w:val="20"/>
              </w:rPr>
              <w:t>Наименование раздела дисциплины</w:t>
            </w:r>
          </w:p>
        </w:tc>
        <w:tc>
          <w:tcPr>
            <w:tcW w:w="3375" w:type="pct"/>
          </w:tcPr>
          <w:p w:rsidR="00CB468F" w:rsidRPr="00357E6F" w:rsidRDefault="00CB468F" w:rsidP="009C1438">
            <w:pPr>
              <w:spacing w:before="0" w:beforeAutospacing="0" w:after="0" w:afterAutospacing="0"/>
              <w:jc w:val="center"/>
              <w:rPr>
                <w:sz w:val="20"/>
                <w:szCs w:val="20"/>
              </w:rPr>
            </w:pPr>
            <w:r w:rsidRPr="00357E6F">
              <w:rPr>
                <w:sz w:val="20"/>
                <w:szCs w:val="20"/>
              </w:rPr>
              <w:t>Содержание раздела</w:t>
            </w:r>
          </w:p>
        </w:tc>
      </w:tr>
      <w:tr w:rsidR="00CB468F" w:rsidRPr="00357E6F" w:rsidTr="009C1438">
        <w:tc>
          <w:tcPr>
            <w:tcW w:w="310" w:type="pct"/>
            <w:vAlign w:val="center"/>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1</w:t>
            </w:r>
          </w:p>
        </w:tc>
        <w:tc>
          <w:tcPr>
            <w:tcW w:w="1315" w:type="pct"/>
            <w:vAlign w:val="center"/>
          </w:tcPr>
          <w:p w:rsidR="00CB468F" w:rsidRPr="00357E6F" w:rsidRDefault="00CB468F" w:rsidP="009C1438">
            <w:pPr>
              <w:spacing w:before="0" w:beforeAutospacing="0" w:after="0" w:afterAutospacing="0"/>
              <w:rPr>
                <w:sz w:val="20"/>
                <w:szCs w:val="20"/>
              </w:rPr>
            </w:pPr>
            <w:r w:rsidRPr="00357E6F">
              <w:rPr>
                <w:sz w:val="20"/>
                <w:szCs w:val="20"/>
                <w:shd w:val="clear" w:color="auto" w:fill="FFFFFF"/>
              </w:rPr>
              <w:t>Технология работы с правовой информацией в справочных правовых системах</w:t>
            </w:r>
          </w:p>
        </w:tc>
        <w:tc>
          <w:tcPr>
            <w:tcW w:w="3375" w:type="pct"/>
          </w:tcPr>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Справочные правовые системы (СПС): назначение и основные возможности. Государственные и коммерческие СПС. Организация хранения правовой информации в СПС, структура информационных баз данных.</w:t>
            </w:r>
          </w:p>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Технологии поиска правовой информации в СПС. Виды поиска документов в СПС: поиск по реквизитам, тематические виды поиска (по тематическому классификатору, по ключевым понятиям), контекстный поиск, комбинированные виды поиска. Принципы построений поисковых запросов.</w:t>
            </w:r>
          </w:p>
          <w:p w:rsidR="00CB468F" w:rsidRPr="00357E6F" w:rsidRDefault="00CB468F" w:rsidP="009C1438">
            <w:pPr>
              <w:spacing w:before="0" w:beforeAutospacing="0" w:after="0" w:afterAutospacing="0"/>
              <w:rPr>
                <w:sz w:val="20"/>
                <w:szCs w:val="20"/>
              </w:rPr>
            </w:pPr>
            <w:r w:rsidRPr="00357E6F">
              <w:rPr>
                <w:sz w:val="20"/>
                <w:szCs w:val="20"/>
              </w:rPr>
              <w:t>СПС «Гарант», «</w:t>
            </w:r>
            <w:proofErr w:type="spellStart"/>
            <w:r w:rsidRPr="00357E6F">
              <w:rPr>
                <w:sz w:val="20"/>
                <w:szCs w:val="20"/>
              </w:rPr>
              <w:t>КонсультантПлюс</w:t>
            </w:r>
            <w:proofErr w:type="spellEnd"/>
            <w:r w:rsidRPr="00357E6F">
              <w:rPr>
                <w:sz w:val="20"/>
                <w:szCs w:val="20"/>
              </w:rPr>
              <w:t>», «Кодекс» и др.</w:t>
            </w:r>
          </w:p>
        </w:tc>
      </w:tr>
      <w:tr w:rsidR="00CB468F" w:rsidRPr="00357E6F" w:rsidTr="009C1438">
        <w:trPr>
          <w:trHeight w:val="422"/>
        </w:trPr>
        <w:tc>
          <w:tcPr>
            <w:tcW w:w="310" w:type="pct"/>
            <w:vAlign w:val="center"/>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2</w:t>
            </w:r>
          </w:p>
        </w:tc>
        <w:tc>
          <w:tcPr>
            <w:tcW w:w="1315" w:type="pct"/>
            <w:vAlign w:val="center"/>
          </w:tcPr>
          <w:p w:rsidR="00CB468F" w:rsidRPr="00357E6F" w:rsidRDefault="00CB468F" w:rsidP="009C1438">
            <w:pPr>
              <w:spacing w:before="0" w:beforeAutospacing="0" w:after="0" w:afterAutospacing="0"/>
              <w:rPr>
                <w:sz w:val="20"/>
                <w:szCs w:val="20"/>
                <w:shd w:val="clear" w:color="auto" w:fill="FFFFFF"/>
              </w:rPr>
            </w:pPr>
            <w:r w:rsidRPr="00357E6F">
              <w:rPr>
                <w:sz w:val="20"/>
                <w:szCs w:val="20"/>
                <w:shd w:val="clear" w:color="auto" w:fill="FFFFFF"/>
              </w:rPr>
              <w:t>Основы конфигурирования информационных систем в «1С:Предприятие»</w:t>
            </w:r>
          </w:p>
        </w:tc>
        <w:tc>
          <w:tcPr>
            <w:tcW w:w="3375" w:type="pct"/>
          </w:tcPr>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Общие сведения о системе «1С:Предприятие». Конфигурация и прикладное решение. Режимы работы системы. Создание и настройка информационной базы данных в «1С:Предприятие». Настройка пользовательского интерфейса. Дерево объектов конфигурации. Добавление объектов конфигурации. Палитра свойств.</w:t>
            </w:r>
          </w:p>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 xml:space="preserve">Подсистемы. Работа со справочниками. Формы справочника. Перечисления. Работа с документами. Формы документа. Типы данных. Проведение документа. Регистры и формы. Основные операции (конструкции) языка запросов. Разработка отчетов. Редактирование макетов и форм. </w:t>
            </w:r>
          </w:p>
          <w:p w:rsidR="00CB468F" w:rsidRPr="00357E6F" w:rsidRDefault="00CB468F" w:rsidP="009C1438">
            <w:pPr>
              <w:spacing w:before="0" w:beforeAutospacing="0" w:after="0" w:afterAutospacing="0"/>
              <w:jc w:val="both"/>
              <w:rPr>
                <w:sz w:val="20"/>
                <w:szCs w:val="20"/>
              </w:rPr>
            </w:pPr>
            <w:r w:rsidRPr="00357E6F">
              <w:rPr>
                <w:sz w:val="20"/>
                <w:szCs w:val="20"/>
              </w:rPr>
              <w:t>Основы программирования. Объектная модель. Понятие модуля. Конструкции и ключевые слова языка. Директивы компиляции модуля.</w:t>
            </w:r>
          </w:p>
          <w:p w:rsidR="00CB468F" w:rsidRPr="00357E6F" w:rsidRDefault="00CB468F" w:rsidP="009C1438">
            <w:pPr>
              <w:spacing w:before="0" w:beforeAutospacing="0" w:after="0" w:afterAutospacing="0"/>
              <w:rPr>
                <w:sz w:val="20"/>
                <w:szCs w:val="20"/>
              </w:rPr>
            </w:pPr>
            <w:r w:rsidRPr="00357E6F">
              <w:rPr>
                <w:sz w:val="20"/>
                <w:szCs w:val="20"/>
              </w:rPr>
              <w:t xml:space="preserve">Сервисные функции. </w:t>
            </w:r>
            <w:proofErr w:type="spellStart"/>
            <w:r w:rsidRPr="00357E6F">
              <w:rPr>
                <w:sz w:val="20"/>
                <w:szCs w:val="20"/>
              </w:rPr>
              <w:t>Синтакс</w:t>
            </w:r>
            <w:proofErr w:type="spellEnd"/>
            <w:r w:rsidRPr="00357E6F">
              <w:rPr>
                <w:sz w:val="20"/>
                <w:szCs w:val="20"/>
              </w:rPr>
              <w:t>-помощник. Шаблоны текста. Контекстная подсказка. Синтаксический контроль. Обработчики событий формы. Отладчик. Программное выполнение запроса. Команды формы. Экспортируемые процедуры и общие модули. Параметризируемая команда объекта. Поддержка других языков при создании интерфейса. Механизм объектных блокировок.</w:t>
            </w:r>
          </w:p>
          <w:p w:rsidR="00CB468F" w:rsidRPr="00357E6F" w:rsidRDefault="00CB468F" w:rsidP="009C1438">
            <w:pPr>
              <w:spacing w:before="0" w:beforeAutospacing="0" w:after="0" w:afterAutospacing="0"/>
              <w:rPr>
                <w:sz w:val="20"/>
                <w:szCs w:val="20"/>
              </w:rPr>
            </w:pPr>
            <w:r w:rsidRPr="00357E6F">
              <w:rPr>
                <w:sz w:val="20"/>
                <w:szCs w:val="20"/>
              </w:rPr>
              <w:t>Источники данных. Структура запроса (описание запроса). Использование конструктора запросов. Особенности работы с виртуальными таблицами. Построение запросов по нескольким таблицам. Работа с временными таблицами. Использование предопределенных данных. Пакетные запросы. Таблицы и поля базы данных. Реальные и виртуальные таблицы. Вложенные таблицы. Простые и составные типы данных. Структурированный язык запросов. Основные операторы. Особенности языка запросов системы «1С:Предпритяие» и связь с международными стандартом построения структурированных запросов SQL.</w:t>
            </w:r>
          </w:p>
          <w:p w:rsidR="00CB468F" w:rsidRPr="00357E6F" w:rsidRDefault="00CB468F" w:rsidP="009C1438">
            <w:pPr>
              <w:spacing w:before="0" w:beforeAutospacing="0" w:after="0" w:afterAutospacing="0"/>
              <w:rPr>
                <w:sz w:val="20"/>
                <w:szCs w:val="20"/>
              </w:rPr>
            </w:pPr>
            <w:r w:rsidRPr="00357E6F">
              <w:rPr>
                <w:sz w:val="20"/>
                <w:szCs w:val="20"/>
              </w:rPr>
              <w:t xml:space="preserve">Основы администрирования. Резервное копирование и восстановление данных. Обновление реквизитов типовых конфигураций и форм регламентированных отчетов. Мониторинг работы пользователей. Роли и права пользователей. </w:t>
            </w:r>
          </w:p>
        </w:tc>
      </w:tr>
    </w:tbl>
    <w:p w:rsidR="00CB468F" w:rsidRPr="00357E6F" w:rsidRDefault="00CB468F" w:rsidP="00CB468F">
      <w:pPr>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680"/>
        <w:contextualSpacing/>
        <w:rPr>
          <w:b/>
          <w:sz w:val="20"/>
        </w:rPr>
      </w:pPr>
      <w:r w:rsidRPr="00357E6F">
        <w:rPr>
          <w:b/>
          <w:sz w:val="20"/>
        </w:rPr>
        <w:t>5.2. Занятия семинарского типа: лабораторные работы /практикумы</w:t>
      </w:r>
    </w:p>
    <w:p w:rsidR="00CB468F" w:rsidRPr="00357E6F" w:rsidRDefault="00CB468F" w:rsidP="00CB468F">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2769"/>
        <w:gridCol w:w="4564"/>
        <w:gridCol w:w="1080"/>
      </w:tblGrid>
      <w:tr w:rsidR="00CB468F" w:rsidRPr="00357E6F" w:rsidTr="009C1438">
        <w:trPr>
          <w:tblHeader/>
        </w:trPr>
        <w:tc>
          <w:tcPr>
            <w:tcW w:w="631" w:type="pct"/>
            <w:vMerge w:val="restart"/>
            <w:vAlign w:val="center"/>
          </w:tcPr>
          <w:p w:rsidR="00CB468F" w:rsidRPr="00357E6F" w:rsidRDefault="00CB468F" w:rsidP="009C1438">
            <w:pPr>
              <w:spacing w:before="0" w:beforeAutospacing="0" w:after="0" w:afterAutospacing="0"/>
              <w:contextualSpacing/>
              <w:jc w:val="center"/>
              <w:rPr>
                <w:sz w:val="20"/>
              </w:rPr>
            </w:pPr>
            <w:r w:rsidRPr="00357E6F">
              <w:rPr>
                <w:sz w:val="20"/>
              </w:rPr>
              <w:t>Форма обучения</w:t>
            </w:r>
          </w:p>
        </w:tc>
        <w:tc>
          <w:tcPr>
            <w:tcW w:w="1438" w:type="pct"/>
            <w:vMerge w:val="restart"/>
            <w:vAlign w:val="center"/>
          </w:tcPr>
          <w:p w:rsidR="00CB468F" w:rsidRPr="00357E6F" w:rsidRDefault="00CB468F" w:rsidP="009C1438">
            <w:pPr>
              <w:spacing w:before="0" w:beforeAutospacing="0" w:after="0" w:afterAutospacing="0"/>
              <w:contextualSpacing/>
              <w:jc w:val="center"/>
              <w:rPr>
                <w:sz w:val="20"/>
              </w:rPr>
            </w:pPr>
            <w:r w:rsidRPr="00357E6F">
              <w:rPr>
                <w:sz w:val="20"/>
              </w:rPr>
              <w:t>Наименование раздела дисциплины</w:t>
            </w:r>
          </w:p>
        </w:tc>
        <w:tc>
          <w:tcPr>
            <w:tcW w:w="2931" w:type="pct"/>
            <w:gridSpan w:val="2"/>
            <w:vAlign w:val="center"/>
          </w:tcPr>
          <w:p w:rsidR="00CB468F" w:rsidRPr="00357E6F" w:rsidRDefault="00CB468F" w:rsidP="009C1438">
            <w:pPr>
              <w:spacing w:before="0" w:beforeAutospacing="0" w:after="0" w:afterAutospacing="0"/>
              <w:contextualSpacing/>
              <w:jc w:val="center"/>
              <w:rPr>
                <w:sz w:val="20"/>
              </w:rPr>
            </w:pPr>
            <w:r w:rsidRPr="00357E6F">
              <w:rPr>
                <w:sz w:val="20"/>
              </w:rPr>
              <w:t xml:space="preserve">Лабораторные работы  </w:t>
            </w:r>
          </w:p>
          <w:p w:rsidR="00CB468F" w:rsidRPr="00357E6F" w:rsidRDefault="00CB468F" w:rsidP="009C1438">
            <w:pPr>
              <w:spacing w:before="0" w:beforeAutospacing="0" w:after="0" w:afterAutospacing="0"/>
              <w:contextualSpacing/>
              <w:jc w:val="center"/>
              <w:rPr>
                <w:sz w:val="20"/>
              </w:rPr>
            </w:pPr>
            <w:r w:rsidRPr="00357E6F">
              <w:rPr>
                <w:sz w:val="20"/>
              </w:rPr>
              <w:t>(лабораторные практикумы)</w:t>
            </w:r>
          </w:p>
        </w:tc>
      </w:tr>
      <w:tr w:rsidR="00CB468F" w:rsidRPr="00357E6F" w:rsidTr="009C1438">
        <w:trPr>
          <w:trHeight w:val="305"/>
          <w:tblHeader/>
        </w:trPr>
        <w:tc>
          <w:tcPr>
            <w:tcW w:w="631" w:type="pct"/>
            <w:vMerge/>
            <w:vAlign w:val="center"/>
          </w:tcPr>
          <w:p w:rsidR="00CB468F" w:rsidRPr="00357E6F" w:rsidRDefault="00CB468F" w:rsidP="009C1438">
            <w:pPr>
              <w:spacing w:before="0" w:beforeAutospacing="0" w:after="0" w:afterAutospacing="0"/>
              <w:contextualSpacing/>
              <w:jc w:val="center"/>
              <w:rPr>
                <w:sz w:val="20"/>
              </w:rPr>
            </w:pPr>
          </w:p>
        </w:tc>
        <w:tc>
          <w:tcPr>
            <w:tcW w:w="1438" w:type="pct"/>
            <w:vMerge/>
            <w:vAlign w:val="center"/>
          </w:tcPr>
          <w:p w:rsidR="00CB468F" w:rsidRPr="00357E6F" w:rsidRDefault="00CB468F" w:rsidP="009C1438">
            <w:pPr>
              <w:spacing w:before="0" w:beforeAutospacing="0" w:after="0" w:afterAutospacing="0"/>
              <w:contextualSpacing/>
              <w:jc w:val="center"/>
              <w:rPr>
                <w:sz w:val="20"/>
              </w:rPr>
            </w:pPr>
          </w:p>
        </w:tc>
        <w:tc>
          <w:tcPr>
            <w:tcW w:w="2370" w:type="pct"/>
            <w:vAlign w:val="center"/>
          </w:tcPr>
          <w:p w:rsidR="00CB468F" w:rsidRPr="00357E6F" w:rsidRDefault="00CB468F" w:rsidP="009C1438">
            <w:pPr>
              <w:spacing w:before="0" w:beforeAutospacing="0" w:after="0" w:afterAutospacing="0"/>
              <w:contextualSpacing/>
              <w:jc w:val="center"/>
              <w:rPr>
                <w:sz w:val="20"/>
              </w:rPr>
            </w:pPr>
            <w:r w:rsidRPr="00357E6F">
              <w:rPr>
                <w:sz w:val="20"/>
              </w:rPr>
              <w:t>название</w:t>
            </w:r>
          </w:p>
        </w:tc>
        <w:tc>
          <w:tcPr>
            <w:tcW w:w="561" w:type="pct"/>
            <w:vAlign w:val="center"/>
          </w:tcPr>
          <w:p w:rsidR="00CB468F" w:rsidRPr="00357E6F" w:rsidRDefault="00CB468F" w:rsidP="009C1438">
            <w:pPr>
              <w:spacing w:before="0" w:beforeAutospacing="0" w:after="0" w:afterAutospacing="0"/>
              <w:contextualSpacing/>
              <w:jc w:val="center"/>
              <w:rPr>
                <w:sz w:val="20"/>
              </w:rPr>
            </w:pPr>
            <w:r w:rsidRPr="00357E6F">
              <w:rPr>
                <w:sz w:val="20"/>
              </w:rPr>
              <w:t>часы</w:t>
            </w:r>
          </w:p>
        </w:tc>
      </w:tr>
      <w:tr w:rsidR="00CB468F" w:rsidRPr="00357E6F" w:rsidTr="009C1438">
        <w:trPr>
          <w:trHeight w:val="330"/>
        </w:trPr>
        <w:tc>
          <w:tcPr>
            <w:tcW w:w="631" w:type="pct"/>
            <w:vMerge w:val="restart"/>
          </w:tcPr>
          <w:p w:rsidR="00CB468F" w:rsidRPr="00357E6F" w:rsidRDefault="00CB468F" w:rsidP="009C1438">
            <w:pPr>
              <w:spacing w:before="0" w:beforeAutospacing="0" w:after="0" w:afterAutospacing="0"/>
              <w:contextualSpacing/>
              <w:jc w:val="center"/>
              <w:rPr>
                <w:sz w:val="20"/>
              </w:rPr>
            </w:pPr>
            <w:r w:rsidRPr="00357E6F">
              <w:rPr>
                <w:sz w:val="20"/>
              </w:rPr>
              <w:t>Очно-заочная</w:t>
            </w:r>
          </w:p>
        </w:tc>
        <w:tc>
          <w:tcPr>
            <w:tcW w:w="1438" w:type="pct"/>
          </w:tcPr>
          <w:p w:rsidR="00CB468F" w:rsidRPr="00357E6F" w:rsidRDefault="00CB468F" w:rsidP="009C1438">
            <w:pPr>
              <w:spacing w:before="0" w:beforeAutospacing="0" w:after="0" w:afterAutospacing="0"/>
              <w:contextualSpacing/>
              <w:rPr>
                <w:sz w:val="20"/>
              </w:rPr>
            </w:pPr>
            <w:r w:rsidRPr="00357E6F">
              <w:rPr>
                <w:b/>
                <w:sz w:val="20"/>
              </w:rPr>
              <w:t xml:space="preserve">Раздел 1 </w:t>
            </w:r>
            <w:r w:rsidRPr="00357E6F">
              <w:rPr>
                <w:sz w:val="20"/>
                <w:szCs w:val="20"/>
                <w:shd w:val="clear" w:color="auto" w:fill="FFFFFF"/>
              </w:rPr>
              <w:t xml:space="preserve">Технология работы с правовой информацией в </w:t>
            </w:r>
            <w:r w:rsidRPr="00357E6F">
              <w:rPr>
                <w:sz w:val="20"/>
                <w:szCs w:val="20"/>
                <w:shd w:val="clear" w:color="auto" w:fill="FFFFFF"/>
              </w:rPr>
              <w:lastRenderedPageBreak/>
              <w:t>справочных правовых системах</w:t>
            </w:r>
          </w:p>
        </w:tc>
        <w:tc>
          <w:tcPr>
            <w:tcW w:w="2370" w:type="pct"/>
          </w:tcPr>
          <w:p w:rsidR="00CB468F" w:rsidRPr="00357E6F" w:rsidRDefault="00CB468F" w:rsidP="009C1438">
            <w:pPr>
              <w:spacing w:before="0" w:beforeAutospacing="0" w:after="0" w:afterAutospacing="0"/>
              <w:contextualSpacing/>
              <w:rPr>
                <w:sz w:val="20"/>
              </w:rPr>
            </w:pPr>
            <w:r w:rsidRPr="00357E6F">
              <w:rPr>
                <w:sz w:val="20"/>
              </w:rPr>
              <w:lastRenderedPageBreak/>
              <w:t xml:space="preserve">Лабораторная работа № 1. Работа со справочно-правовой системой «Гарант». </w:t>
            </w:r>
            <w:r w:rsidRPr="00357E6F">
              <w:rPr>
                <w:sz w:val="20"/>
                <w:szCs w:val="20"/>
              </w:rPr>
              <w:t>Поиск информации с помощью строки поиска</w:t>
            </w:r>
            <w:r w:rsidRPr="00357E6F">
              <w:rPr>
                <w:sz w:val="20"/>
              </w:rPr>
              <w:t>.</w:t>
            </w:r>
          </w:p>
        </w:tc>
        <w:tc>
          <w:tcPr>
            <w:tcW w:w="561" w:type="pct"/>
          </w:tcPr>
          <w:p w:rsidR="00CB468F" w:rsidRPr="00357E6F" w:rsidRDefault="00CB468F" w:rsidP="009C1438">
            <w:pPr>
              <w:spacing w:before="0" w:beforeAutospacing="0" w:after="0" w:afterAutospacing="0"/>
              <w:contextualSpacing/>
              <w:jc w:val="center"/>
              <w:rPr>
                <w:sz w:val="20"/>
              </w:rPr>
            </w:pPr>
            <w:r w:rsidRPr="00357E6F">
              <w:rPr>
                <w:sz w:val="20"/>
              </w:rPr>
              <w:t xml:space="preserve">2 </w:t>
            </w:r>
          </w:p>
        </w:tc>
      </w:tr>
      <w:tr w:rsidR="00CB468F" w:rsidRPr="00357E6F" w:rsidTr="009C1438">
        <w:tc>
          <w:tcPr>
            <w:tcW w:w="631" w:type="pct"/>
            <w:vMerge/>
          </w:tcPr>
          <w:p w:rsidR="00CB468F" w:rsidRPr="00357E6F" w:rsidRDefault="00CB468F" w:rsidP="009C1438">
            <w:pPr>
              <w:spacing w:before="0" w:beforeAutospacing="0" w:after="0" w:afterAutospacing="0"/>
              <w:contextualSpacing/>
              <w:rPr>
                <w:sz w:val="20"/>
              </w:rPr>
            </w:pPr>
          </w:p>
        </w:tc>
        <w:tc>
          <w:tcPr>
            <w:tcW w:w="1438" w:type="pct"/>
          </w:tcPr>
          <w:p w:rsidR="00CB468F" w:rsidRPr="00357E6F" w:rsidRDefault="00CB468F" w:rsidP="009C1438">
            <w:pPr>
              <w:spacing w:before="0" w:beforeAutospacing="0" w:after="0" w:afterAutospacing="0"/>
              <w:contextualSpacing/>
              <w:rPr>
                <w:sz w:val="20"/>
              </w:rPr>
            </w:pPr>
            <w:r w:rsidRPr="00357E6F">
              <w:rPr>
                <w:sz w:val="20"/>
              </w:rPr>
              <w:t>Итого:</w:t>
            </w:r>
          </w:p>
        </w:tc>
        <w:tc>
          <w:tcPr>
            <w:tcW w:w="2370" w:type="pct"/>
          </w:tcPr>
          <w:p w:rsidR="00CB468F" w:rsidRPr="00357E6F" w:rsidRDefault="00CB468F" w:rsidP="009C1438">
            <w:pPr>
              <w:spacing w:before="0" w:beforeAutospacing="0" w:after="0" w:afterAutospacing="0"/>
              <w:contextualSpacing/>
              <w:rPr>
                <w:sz w:val="20"/>
              </w:rPr>
            </w:pPr>
          </w:p>
        </w:tc>
        <w:tc>
          <w:tcPr>
            <w:tcW w:w="561" w:type="pct"/>
          </w:tcPr>
          <w:p w:rsidR="00CB468F" w:rsidRPr="00357E6F" w:rsidRDefault="00CB468F" w:rsidP="009C1438">
            <w:pPr>
              <w:spacing w:before="0" w:beforeAutospacing="0" w:after="0" w:afterAutospacing="0"/>
              <w:contextualSpacing/>
              <w:jc w:val="center"/>
              <w:rPr>
                <w:sz w:val="20"/>
              </w:rPr>
            </w:pPr>
            <w:r w:rsidRPr="00357E6F">
              <w:rPr>
                <w:sz w:val="20"/>
              </w:rPr>
              <w:t>2 часа</w:t>
            </w:r>
          </w:p>
        </w:tc>
      </w:tr>
    </w:tbl>
    <w:p w:rsidR="00CB468F" w:rsidRPr="00357E6F" w:rsidRDefault="00CB468F" w:rsidP="00CB468F">
      <w:pPr>
        <w:spacing w:before="0" w:beforeAutospacing="0" w:after="0" w:afterAutospacing="0"/>
        <w:ind w:firstLine="680"/>
        <w:contextualSpacing/>
        <w:rPr>
          <w:b/>
          <w:sz w:val="20"/>
        </w:rPr>
      </w:pPr>
      <w:r w:rsidRPr="00357E6F">
        <w:rPr>
          <w:b/>
          <w:sz w:val="20"/>
        </w:rPr>
        <w:t xml:space="preserve"> </w:t>
      </w:r>
    </w:p>
    <w:p w:rsidR="00CB468F" w:rsidRPr="00357E6F" w:rsidRDefault="00CB468F" w:rsidP="00CB468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 Занятия лекционного и семинарского типа </w:t>
      </w:r>
    </w:p>
    <w:p w:rsidR="00CB468F" w:rsidRPr="00357E6F" w:rsidRDefault="00CB468F" w:rsidP="00CB468F">
      <w:pPr>
        <w:tabs>
          <w:tab w:val="left" w:pos="993"/>
        </w:tabs>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.1 Темы лекций</w:t>
      </w:r>
    </w:p>
    <w:p w:rsidR="00CB468F" w:rsidRPr="00357E6F" w:rsidRDefault="00CB468F" w:rsidP="00CB468F">
      <w:pPr>
        <w:tabs>
          <w:tab w:val="left" w:pos="993"/>
        </w:tabs>
        <w:spacing w:before="0" w:beforeAutospacing="0" w:after="0" w:afterAutospacing="0"/>
        <w:ind w:firstLine="709"/>
        <w:jc w:val="both"/>
        <w:rPr>
          <w:b/>
          <w:sz w:val="20"/>
          <w:szCs w:val="20"/>
        </w:rPr>
      </w:pPr>
      <w:r w:rsidRPr="00357E6F">
        <w:rPr>
          <w:b/>
          <w:sz w:val="20"/>
          <w:szCs w:val="20"/>
        </w:rPr>
        <w:t>Раздел 1 «</w:t>
      </w:r>
      <w:r w:rsidRPr="00357E6F">
        <w:rPr>
          <w:b/>
          <w:sz w:val="20"/>
          <w:szCs w:val="20"/>
          <w:shd w:val="clear" w:color="auto" w:fill="FFFFFF"/>
        </w:rPr>
        <w:t>Технология работы с правовой информацией в справочных правовых системах»</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1. Справочные правовые системы (СПС): назначение и основные возможности.</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2. Справочно-правовая система «Гарант».</w:t>
      </w:r>
    </w:p>
    <w:p w:rsidR="00CB468F" w:rsidRPr="00357E6F" w:rsidRDefault="00CB468F" w:rsidP="00CB468F">
      <w:pPr>
        <w:tabs>
          <w:tab w:val="left" w:pos="993"/>
        </w:tabs>
        <w:spacing w:before="0" w:beforeAutospacing="0" w:after="0" w:afterAutospacing="0"/>
        <w:ind w:firstLine="709"/>
        <w:jc w:val="both"/>
        <w:rPr>
          <w:sz w:val="20"/>
          <w:szCs w:val="20"/>
        </w:rPr>
      </w:pPr>
    </w:p>
    <w:p w:rsidR="00CB468F" w:rsidRPr="00357E6F" w:rsidRDefault="00CB468F" w:rsidP="00CB468F">
      <w:pPr>
        <w:pStyle w:val="38"/>
        <w:ind w:left="0" w:firstLine="709"/>
        <w:jc w:val="both"/>
        <w:rPr>
          <w:b/>
          <w:sz w:val="20"/>
          <w:szCs w:val="20"/>
        </w:rPr>
      </w:pPr>
      <w:r w:rsidRPr="00357E6F">
        <w:rPr>
          <w:b/>
          <w:sz w:val="20"/>
          <w:szCs w:val="20"/>
        </w:rPr>
        <w:t>Раздел 2 «</w:t>
      </w:r>
      <w:r w:rsidRPr="00357E6F">
        <w:rPr>
          <w:b/>
          <w:sz w:val="20"/>
          <w:szCs w:val="20"/>
          <w:shd w:val="clear" w:color="auto" w:fill="FFFFFF"/>
        </w:rPr>
        <w:t>Основы конфигурирования информационных систем в «1С:Предприятие»»</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1. Основы работы в системе 1С:Предприятие.</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2. Программирование в среде 1С.</w:t>
      </w:r>
    </w:p>
    <w:p w:rsidR="00CB468F" w:rsidRPr="00357E6F" w:rsidRDefault="00CB468F" w:rsidP="00CB468F">
      <w:pPr>
        <w:tabs>
          <w:tab w:val="left" w:pos="993"/>
          <w:tab w:val="left" w:pos="1155"/>
        </w:tabs>
        <w:spacing w:before="0" w:beforeAutospacing="0" w:after="0" w:afterAutospacing="0"/>
        <w:ind w:firstLine="709"/>
        <w:rPr>
          <w:b/>
          <w:sz w:val="20"/>
          <w:szCs w:val="20"/>
        </w:rPr>
      </w:pPr>
    </w:p>
    <w:p w:rsidR="00CB468F" w:rsidRPr="00357E6F" w:rsidRDefault="00CB468F" w:rsidP="00CB468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.2 Вопросы для обсуждения на семинарах и практических занятиях </w:t>
      </w:r>
    </w:p>
    <w:p w:rsidR="00CB468F" w:rsidRPr="00357E6F" w:rsidRDefault="00CB468F" w:rsidP="00CB468F">
      <w:pPr>
        <w:tabs>
          <w:tab w:val="left" w:pos="993"/>
          <w:tab w:val="left" w:pos="1080"/>
          <w:tab w:val="left" w:pos="1134"/>
        </w:tabs>
        <w:spacing w:before="0" w:beforeAutospacing="0" w:after="0" w:afterAutospacing="0"/>
        <w:ind w:firstLine="709"/>
        <w:jc w:val="both"/>
        <w:rPr>
          <w:sz w:val="20"/>
        </w:rPr>
      </w:pPr>
      <w:r w:rsidRPr="00357E6F">
        <w:rPr>
          <w:b/>
          <w:sz w:val="20"/>
          <w:szCs w:val="20"/>
        </w:rPr>
        <w:t>Раздел 1 «</w:t>
      </w:r>
      <w:r w:rsidRPr="00357E6F">
        <w:rPr>
          <w:b/>
          <w:sz w:val="20"/>
          <w:szCs w:val="20"/>
          <w:shd w:val="clear" w:color="auto" w:fill="FFFFFF"/>
        </w:rPr>
        <w:t>Технология работы с правовой информацией в справочных правовых системах»</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Состояние правового обеспечения работы в Интернете.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Типовые нарушения права в Интернете.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Роль и значение информационно-правовых систем в обществе.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Основные возможности систем «</w:t>
      </w:r>
      <w:proofErr w:type="spellStart"/>
      <w:r w:rsidRPr="00357E6F">
        <w:rPr>
          <w:rFonts w:ascii="Times New Roman" w:hAnsi="Times New Roman"/>
          <w:sz w:val="20"/>
        </w:rPr>
        <w:t>КонсультантПлюс</w:t>
      </w:r>
      <w:proofErr w:type="spellEnd"/>
      <w:r w:rsidRPr="00357E6F">
        <w:rPr>
          <w:rFonts w:ascii="Times New Roman" w:hAnsi="Times New Roman"/>
          <w:sz w:val="20"/>
        </w:rPr>
        <w:t>», «Кодекс», «Эталон»,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Современный рынок справочно-правовых информационных систем, критерий оптимального выбора правовой информационной системы.</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w:t>
      </w:r>
      <w:proofErr w:type="spellStart"/>
      <w:r w:rsidRPr="00357E6F">
        <w:rPr>
          <w:rFonts w:ascii="Times New Roman" w:hAnsi="Times New Roman"/>
          <w:sz w:val="20"/>
        </w:rPr>
        <w:t>КонсультантПлюс</w:t>
      </w:r>
      <w:proofErr w:type="spellEnd"/>
      <w:r w:rsidRPr="00357E6F">
        <w:rPr>
          <w:rFonts w:ascii="Times New Roman" w:hAnsi="Times New Roman"/>
          <w:sz w:val="20"/>
        </w:rPr>
        <w:t>».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«Гарант».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«Кодекс».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Дайте общую характеристику СПС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Назовите виды поиска документов в СПС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с помощью строки поиска.</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реквизитам.</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ситуации.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 xml:space="preserve">Как сохранить список найденных документов в файл MS </w:t>
      </w:r>
      <w:proofErr w:type="spellStart"/>
      <w:r w:rsidRPr="00357E6F">
        <w:rPr>
          <w:rFonts w:ascii="Times New Roman" w:hAnsi="Times New Roman"/>
          <w:sz w:val="20"/>
        </w:rPr>
        <w:t>Word</w:t>
      </w:r>
      <w:proofErr w:type="spellEnd"/>
      <w:r w:rsidRPr="00357E6F">
        <w:rPr>
          <w:rFonts w:ascii="Times New Roman" w:hAnsi="Times New Roman"/>
          <w:sz w:val="20"/>
        </w:rPr>
        <w:t>?</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источнику опубликования.</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с помощью правового навигатора.</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быстрый контекстный поиск?</w:t>
      </w:r>
    </w:p>
    <w:p w:rsidR="00CB468F" w:rsidRPr="00357E6F" w:rsidRDefault="00CB468F" w:rsidP="00CB468F">
      <w:pPr>
        <w:tabs>
          <w:tab w:val="left" w:pos="1080"/>
        </w:tabs>
        <w:spacing w:before="0" w:beforeAutospacing="0" w:after="0" w:afterAutospacing="0"/>
        <w:ind w:firstLine="709"/>
        <w:jc w:val="both"/>
        <w:rPr>
          <w:sz w:val="20"/>
          <w:szCs w:val="20"/>
        </w:rPr>
      </w:pPr>
    </w:p>
    <w:p w:rsidR="00CB468F" w:rsidRPr="00357E6F" w:rsidRDefault="00CB468F" w:rsidP="00CB468F">
      <w:pPr>
        <w:tabs>
          <w:tab w:val="left" w:pos="1080"/>
        </w:tabs>
        <w:spacing w:before="0" w:beforeAutospacing="0" w:after="0" w:afterAutospacing="0"/>
        <w:ind w:firstLine="709"/>
        <w:jc w:val="both"/>
        <w:rPr>
          <w:sz w:val="20"/>
        </w:rPr>
      </w:pPr>
      <w:r w:rsidRPr="00357E6F">
        <w:rPr>
          <w:b/>
          <w:sz w:val="20"/>
          <w:szCs w:val="20"/>
        </w:rPr>
        <w:t>Раздел 2 «</w:t>
      </w:r>
      <w:r w:rsidRPr="00357E6F">
        <w:rPr>
          <w:b/>
          <w:sz w:val="20"/>
          <w:szCs w:val="20"/>
          <w:shd w:val="clear" w:color="auto" w:fill="FFFFFF"/>
        </w:rPr>
        <w:t>Основы конфигурирования информационных систем в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 xml:space="preserve">Что такое </w:t>
      </w:r>
      <w:proofErr w:type="spellStart"/>
      <w:r w:rsidRPr="00357E6F">
        <w:rPr>
          <w:rFonts w:ascii="Times New Roman" w:hAnsi="Times New Roman"/>
          <w:sz w:val="20"/>
        </w:rPr>
        <w:t>конфигурируемость</w:t>
      </w:r>
      <w:proofErr w:type="spellEnd"/>
      <w:r w:rsidRPr="00357E6F">
        <w:rPr>
          <w:rFonts w:ascii="Times New Roman" w:hAnsi="Times New Roman"/>
          <w:sz w:val="20"/>
        </w:rPr>
        <w:t xml:space="preserve"> системы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платформа, и что такое конфигурация?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используются разные режимы запуска системы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дерево объектов конфигурации?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Какими способами можно добавить новый объект конфигурации?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запустить «1С:Предприятие» в режиме отладки?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используется объект конфигурации «Подсистема»?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«Справочник»?</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используются реквизиты и табличные части справочника?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Зачем нужны иерархические справочники, и что такое родитель?</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Какие основные формы существуют у справочника?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«Документ»?</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предназначены реквизиты и табличные части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Какие существуют основные формы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проведение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«Регистр накопления»?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нужны измерения регистра, ресурсы и реквизиты?</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создать движения документа с помощью конструктора движений?</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создать отчет с помощью конструктора схемы компоновки данных?</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отобразить отчет в разделах прикладного решения?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«Макет»?</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конструктор печати?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Какими особенностями обладает объект конфигурации «Регистр сведений»?</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lastRenderedPageBreak/>
        <w:t>В чем главные отличия регистра сведений от регистра накопления?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«Перечисление»?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может понадобиться проведение документа по нескольким регистрам?</w:t>
      </w:r>
    </w:p>
    <w:p w:rsidR="00CB468F" w:rsidRPr="00357E6F" w:rsidRDefault="00CB468F" w:rsidP="00CB468F">
      <w:pPr>
        <w:tabs>
          <w:tab w:val="left" w:pos="1155"/>
        </w:tabs>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567"/>
        <w:rPr>
          <w:b/>
          <w:sz w:val="20"/>
          <w:szCs w:val="20"/>
        </w:rPr>
      </w:pPr>
      <w:r w:rsidRPr="00357E6F">
        <w:rPr>
          <w:b/>
          <w:sz w:val="20"/>
          <w:szCs w:val="20"/>
        </w:rPr>
        <w:t>5.</w:t>
      </w:r>
      <w:r>
        <w:rPr>
          <w:b/>
          <w:sz w:val="20"/>
          <w:szCs w:val="20"/>
        </w:rPr>
        <w:t>4</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8D1C1D">
        <w:rPr>
          <w:b/>
          <w:sz w:val="20"/>
          <w:szCs w:val="20"/>
        </w:rPr>
        <w:t xml:space="preserve"> очной и</w:t>
      </w:r>
      <w:r w:rsidRPr="00357E6F">
        <w:rPr>
          <w:b/>
          <w:sz w:val="20"/>
          <w:szCs w:val="20"/>
        </w:rPr>
        <w:t xml:space="preserve"> очно-заочной форме</w:t>
      </w:r>
    </w:p>
    <w:p w:rsidR="00CB468F" w:rsidRPr="00357E6F" w:rsidRDefault="00CB468F" w:rsidP="00CB468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3"/>
        <w:gridCol w:w="2682"/>
        <w:gridCol w:w="2483"/>
        <w:gridCol w:w="1015"/>
        <w:gridCol w:w="1525"/>
      </w:tblGrid>
      <w:tr w:rsidR="00CB468F" w:rsidRPr="00357E6F" w:rsidTr="009C1438">
        <w:trPr>
          <w:trHeight w:val="190"/>
          <w:tblHeader/>
        </w:trPr>
        <w:tc>
          <w:tcPr>
            <w:tcW w:w="0" w:type="auto"/>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rPr>
          <w:trHeight w:val="577"/>
          <w:tblHeader/>
        </w:trPr>
        <w:tc>
          <w:tcPr>
            <w:tcW w:w="0" w:type="auto"/>
            <w:vMerge/>
          </w:tcPr>
          <w:p w:rsidR="00CB468F" w:rsidRPr="00357E6F" w:rsidRDefault="00CB468F" w:rsidP="009C1438">
            <w:pPr>
              <w:spacing w:before="0" w:beforeAutospacing="0" w:after="0" w:afterAutospacing="0"/>
              <w:jc w:val="center"/>
              <w:rPr>
                <w:rFonts w:eastAsia="Times New Roman"/>
                <w:sz w:val="20"/>
                <w:szCs w:val="20"/>
              </w:rPr>
            </w:pPr>
          </w:p>
        </w:tc>
        <w:tc>
          <w:tcPr>
            <w:tcW w:w="0" w:type="auto"/>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B468F" w:rsidRPr="00357E6F" w:rsidTr="009C1438">
        <w:trPr>
          <w:trHeight w:val="171"/>
          <w:tblHeader/>
        </w:trPr>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rPr>
          <w:trHeight w:val="337"/>
        </w:trPr>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CB468F" w:rsidRPr="00357E6F" w:rsidRDefault="00CB468F" w:rsidP="009C1438">
            <w:pPr>
              <w:spacing w:before="0" w:beforeAutospacing="0" w:after="0" w:afterAutospacing="0"/>
              <w:rPr>
                <w:rFonts w:eastAsia="Times New Roman"/>
                <w:sz w:val="20"/>
                <w:szCs w:val="20"/>
              </w:rPr>
            </w:pP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rPr>
          <w:trHeight w:val="160"/>
        </w:trPr>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12,2</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CB468F" w:rsidRPr="00357E6F" w:rsidRDefault="00CB468F" w:rsidP="00CB468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D1C1D">
        <w:rPr>
          <w:i/>
          <w:sz w:val="20"/>
          <w:szCs w:val="20"/>
        </w:rPr>
        <w:t xml:space="preserve"> очной и</w:t>
      </w:r>
      <w:r w:rsidRPr="00357E6F">
        <w:rPr>
          <w:i/>
          <w:sz w:val="20"/>
          <w:szCs w:val="20"/>
        </w:rPr>
        <w:t xml:space="preserve"> очно-заочной форме – 34 %</w:t>
      </w:r>
    </w:p>
    <w:p w:rsidR="00CB468F" w:rsidRPr="00357E6F" w:rsidRDefault="00CB468F" w:rsidP="00CB468F">
      <w:pPr>
        <w:spacing w:before="0" w:beforeAutospacing="0" w:after="0" w:afterAutospacing="0"/>
        <w:rPr>
          <w:b/>
          <w:sz w:val="20"/>
          <w:szCs w:val="20"/>
        </w:rPr>
      </w:pPr>
    </w:p>
    <w:p w:rsidR="00CB468F" w:rsidRPr="00357E6F" w:rsidRDefault="00CB468F" w:rsidP="00CB468F">
      <w:pPr>
        <w:spacing w:before="0" w:beforeAutospacing="0" w:after="0" w:afterAutospacing="0"/>
        <w:ind w:firstLine="567"/>
        <w:rPr>
          <w:b/>
          <w:sz w:val="20"/>
          <w:szCs w:val="20"/>
        </w:rPr>
      </w:pPr>
      <w:r w:rsidRPr="00357E6F">
        <w:rPr>
          <w:b/>
          <w:sz w:val="20"/>
          <w:szCs w:val="20"/>
        </w:rPr>
        <w:t>5.</w:t>
      </w:r>
      <w:r>
        <w:rPr>
          <w:b/>
          <w:sz w:val="20"/>
          <w:szCs w:val="20"/>
        </w:rPr>
        <w:t>5</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B468F" w:rsidRPr="00357E6F" w:rsidRDefault="00CB468F" w:rsidP="00CB468F">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CB468F" w:rsidRPr="00357E6F" w:rsidTr="009C1438">
        <w:trPr>
          <w:trHeight w:val="190"/>
          <w:tblHeader/>
        </w:trPr>
        <w:tc>
          <w:tcPr>
            <w:tcW w:w="0" w:type="auto"/>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B468F" w:rsidRPr="00357E6F" w:rsidTr="009C1438">
        <w:trPr>
          <w:trHeight w:val="577"/>
          <w:tblHeader/>
        </w:trPr>
        <w:tc>
          <w:tcPr>
            <w:tcW w:w="0" w:type="auto"/>
            <w:vMerge/>
          </w:tcPr>
          <w:p w:rsidR="00CB468F" w:rsidRPr="00357E6F" w:rsidRDefault="00CB468F" w:rsidP="009C1438">
            <w:pPr>
              <w:spacing w:before="0" w:beforeAutospacing="0" w:after="0" w:afterAutospacing="0"/>
              <w:jc w:val="center"/>
              <w:rPr>
                <w:rFonts w:eastAsia="Times New Roman"/>
                <w:sz w:val="20"/>
                <w:szCs w:val="20"/>
              </w:rPr>
            </w:pPr>
          </w:p>
        </w:tc>
        <w:tc>
          <w:tcPr>
            <w:tcW w:w="3177" w:type="dxa"/>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rPr>
          <w:trHeight w:val="171"/>
          <w:tblHeader/>
        </w:trPr>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rPr>
          <w:trHeight w:val="337"/>
        </w:trPr>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B468F" w:rsidRPr="00357E6F" w:rsidRDefault="00CB468F" w:rsidP="009C1438">
            <w:pPr>
              <w:spacing w:before="0" w:beforeAutospacing="0" w:after="0" w:afterAutospacing="0"/>
              <w:rPr>
                <w:rFonts w:eastAsia="Times New Roman"/>
                <w:b/>
                <w:sz w:val="20"/>
                <w:szCs w:val="20"/>
              </w:rPr>
            </w:pP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B468F" w:rsidRPr="00357E6F" w:rsidTr="009C1438">
        <w:trPr>
          <w:trHeight w:val="160"/>
        </w:trPr>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CB468F" w:rsidRPr="00357E6F" w:rsidRDefault="00CB468F" w:rsidP="00CB468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CB468F" w:rsidRPr="00357E6F" w:rsidRDefault="00CB468F" w:rsidP="00CB468F">
      <w:pPr>
        <w:spacing w:before="0" w:beforeAutospacing="0" w:after="0" w:afterAutospacing="0"/>
        <w:ind w:firstLine="680"/>
        <w:rPr>
          <w:i/>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 xml:space="preserve">6. Методические указания по освоению дисциплины </w:t>
      </w:r>
    </w:p>
    <w:p w:rsidR="00CB468F" w:rsidRPr="00357E6F" w:rsidRDefault="001478F7" w:rsidP="00CB468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B468F" w:rsidRPr="00357E6F">
        <w:rPr>
          <w:b/>
          <w:sz w:val="20"/>
          <w:szCs w:val="20"/>
        </w:rPr>
        <w:t>Учебно-методическое обеспечение дисциплины</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57E6F">
        <w:rPr>
          <w:spacing w:val="-1"/>
          <w:sz w:val="20"/>
          <w:szCs w:val="20"/>
        </w:rPr>
        <w:t xml:space="preserve">дисциплины, сформировать у обучающихся ориентиры для самостоятельной работы над </w:t>
      </w:r>
      <w:r w:rsidRPr="00357E6F">
        <w:rPr>
          <w:sz w:val="20"/>
          <w:szCs w:val="20"/>
        </w:rPr>
        <w:t>дисциплин</w:t>
      </w:r>
      <w:r w:rsidRPr="00357E6F">
        <w:rPr>
          <w:spacing w:val="-1"/>
          <w:sz w:val="20"/>
          <w:szCs w:val="20"/>
        </w:rPr>
        <w:t>ой.</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дисциплин</w:t>
      </w:r>
      <w:r w:rsidRPr="00357E6F">
        <w:rPr>
          <w:spacing w:val="-1"/>
          <w:sz w:val="20"/>
          <w:szCs w:val="20"/>
        </w:rPr>
        <w:t>ы</w:t>
      </w:r>
      <w:r w:rsidRPr="00357E6F">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B468F" w:rsidRPr="00357E6F" w:rsidRDefault="00CB468F" w:rsidP="00CB468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B468F" w:rsidRPr="00357E6F" w:rsidRDefault="001478F7" w:rsidP="00CB468F">
      <w:pPr>
        <w:numPr>
          <w:ilvl w:val="0"/>
          <w:numId w:val="71"/>
        </w:numPr>
        <w:tabs>
          <w:tab w:val="left" w:pos="900"/>
          <w:tab w:val="left" w:pos="1080"/>
          <w:tab w:val="left" w:pos="1260"/>
        </w:tabs>
        <w:spacing w:before="0" w:beforeAutospacing="0" w:after="0" w:afterAutospacing="0"/>
        <w:jc w:val="both"/>
        <w:rPr>
          <w:sz w:val="20"/>
          <w:szCs w:val="20"/>
        </w:rPr>
      </w:pPr>
      <w:r>
        <w:rPr>
          <w:sz w:val="20"/>
          <w:szCs w:val="20"/>
        </w:rPr>
        <w:t>Методические указания</w:t>
      </w:r>
      <w:r w:rsidR="00CB468F" w:rsidRPr="00357E6F">
        <w:rPr>
          <w:sz w:val="20"/>
          <w:szCs w:val="20"/>
        </w:rPr>
        <w:t xml:space="preserve"> «Введение в технологию обучения».</w:t>
      </w:r>
    </w:p>
    <w:p w:rsidR="00CB468F" w:rsidRPr="00357E6F" w:rsidRDefault="001478F7"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B468F" w:rsidRPr="00357E6F">
        <w:rPr>
          <w:sz w:val="20"/>
          <w:szCs w:val="20"/>
        </w:rPr>
        <w:t xml:space="preserve"> по проведению учебного занятия «</w:t>
      </w:r>
      <w:proofErr w:type="spellStart"/>
      <w:r w:rsidR="00CB468F" w:rsidRPr="00357E6F">
        <w:rPr>
          <w:sz w:val="20"/>
          <w:szCs w:val="20"/>
        </w:rPr>
        <w:t>Вебинар</w:t>
      </w:r>
      <w:proofErr w:type="spellEnd"/>
      <w:r w:rsidR="00CB468F" w:rsidRPr="00357E6F">
        <w:rPr>
          <w:sz w:val="20"/>
          <w:szCs w:val="20"/>
        </w:rPr>
        <w:t>».</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«Семинар-обсуждение устного эссе», «Семинар-обсуждение устного доклада».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семинар-</w:t>
      </w:r>
      <w:proofErr w:type="spellStart"/>
      <w:r w:rsidRPr="00357E6F">
        <w:rPr>
          <w:sz w:val="20"/>
          <w:szCs w:val="20"/>
        </w:rPr>
        <w:t>асессмент</w:t>
      </w:r>
      <w:proofErr w:type="spellEnd"/>
      <w:r w:rsidRPr="00357E6F">
        <w:rPr>
          <w:sz w:val="20"/>
          <w:szCs w:val="20"/>
        </w:rPr>
        <w:t xml:space="preserve"> реферата».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1478F7">
        <w:rPr>
          <w:sz w:val="20"/>
          <w:szCs w:val="20"/>
        </w:rPr>
        <w:t>ализации электронного обучения,</w:t>
      </w:r>
      <w:r w:rsidRPr="00357E6F">
        <w:rPr>
          <w:sz w:val="20"/>
          <w:szCs w:val="20"/>
        </w:rPr>
        <w:t xml:space="preserve"> дистанционных образовательных технологий.</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B468F" w:rsidRPr="00357E6F" w:rsidRDefault="00CB468F" w:rsidP="00CB468F">
      <w:pPr>
        <w:tabs>
          <w:tab w:val="left" w:pos="900"/>
          <w:tab w:val="left" w:pos="1080"/>
        </w:tabs>
        <w:spacing w:before="0" w:beforeAutospacing="0" w:after="0" w:afterAutospacing="0"/>
        <w:ind w:firstLine="709"/>
        <w:jc w:val="both"/>
        <w:rPr>
          <w:sz w:val="20"/>
          <w:szCs w:val="20"/>
        </w:rPr>
      </w:pPr>
      <w:r w:rsidRPr="00357E6F">
        <w:rPr>
          <w:sz w:val="20"/>
          <w:szCs w:val="20"/>
        </w:rPr>
        <w:t>Указанные методические материалы для обучающихся доступны в Личной студии обучающегося, в разделе ресурсы.</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468F" w:rsidRPr="00357E6F" w:rsidRDefault="00CB468F" w:rsidP="00CB468F">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290F29" w:rsidRPr="00290F29" w:rsidRDefault="00290F29" w:rsidP="00290F29">
      <w:pPr>
        <w:spacing w:before="0" w:beforeAutospacing="0" w:after="0" w:afterAutospacing="0"/>
        <w:ind w:firstLine="709"/>
        <w:rPr>
          <w:sz w:val="20"/>
          <w:szCs w:val="20"/>
        </w:rPr>
      </w:pPr>
      <w:r w:rsidRPr="00290F2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90F29">
        <w:rPr>
          <w:sz w:val="20"/>
          <w:szCs w:val="20"/>
        </w:rPr>
        <w:t>тифлоинформационных</w:t>
      </w:r>
      <w:proofErr w:type="spellEnd"/>
      <w:r w:rsidRPr="00290F29">
        <w:rPr>
          <w:sz w:val="20"/>
          <w:szCs w:val="20"/>
        </w:rPr>
        <w:t xml:space="preserve"> устройств.</w:t>
      </w:r>
    </w:p>
    <w:p w:rsidR="00290F29" w:rsidRPr="00290F29" w:rsidRDefault="00290F29" w:rsidP="00290F29">
      <w:pPr>
        <w:spacing w:before="0" w:beforeAutospacing="0" w:after="0" w:afterAutospacing="0"/>
        <w:ind w:firstLine="709"/>
        <w:rPr>
          <w:sz w:val="20"/>
          <w:szCs w:val="20"/>
        </w:rPr>
      </w:pPr>
      <w:r w:rsidRPr="00290F2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90F29" w:rsidRPr="00290F29" w:rsidRDefault="00290F29" w:rsidP="00290F29">
      <w:pPr>
        <w:spacing w:before="0" w:beforeAutospacing="0" w:after="0" w:afterAutospacing="0"/>
        <w:ind w:firstLine="709"/>
        <w:rPr>
          <w:sz w:val="20"/>
          <w:szCs w:val="20"/>
        </w:rPr>
      </w:pPr>
      <w:r w:rsidRPr="00290F2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90F29" w:rsidRPr="00290F29" w:rsidRDefault="00290F29" w:rsidP="00290F29">
      <w:pPr>
        <w:spacing w:before="0" w:beforeAutospacing="0" w:after="0" w:afterAutospacing="0"/>
        <w:ind w:firstLine="709"/>
        <w:rPr>
          <w:sz w:val="20"/>
          <w:szCs w:val="20"/>
        </w:rPr>
      </w:pPr>
      <w:r w:rsidRPr="00290F2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90F29" w:rsidRPr="00290F29" w:rsidRDefault="00290F29" w:rsidP="00290F29">
      <w:pPr>
        <w:spacing w:before="0" w:beforeAutospacing="0" w:after="0" w:afterAutospacing="0"/>
        <w:ind w:firstLine="709"/>
        <w:rPr>
          <w:sz w:val="20"/>
          <w:szCs w:val="20"/>
        </w:rPr>
      </w:pPr>
      <w:r w:rsidRPr="00290F29">
        <w:rPr>
          <w:sz w:val="20"/>
          <w:szCs w:val="20"/>
        </w:rPr>
        <w:t>При проведении промежуточной аттестации по дисциплине обеспечивается соблюдение следующих общих требований:</w:t>
      </w:r>
    </w:p>
    <w:p w:rsidR="00290F29" w:rsidRPr="00290F29" w:rsidRDefault="00290F29" w:rsidP="00290F29">
      <w:pPr>
        <w:spacing w:before="0" w:beforeAutospacing="0" w:after="0" w:afterAutospacing="0"/>
        <w:ind w:firstLine="709"/>
        <w:rPr>
          <w:sz w:val="20"/>
          <w:szCs w:val="20"/>
        </w:rPr>
      </w:pPr>
      <w:r w:rsidRPr="00290F29">
        <w:rPr>
          <w:sz w:val="20"/>
          <w:szCs w:val="20"/>
        </w:rPr>
        <w:t>-</w:t>
      </w:r>
      <w:r w:rsidRPr="00290F2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90F29" w:rsidRPr="00290F29" w:rsidRDefault="00290F29" w:rsidP="00290F29">
      <w:pPr>
        <w:spacing w:before="0" w:beforeAutospacing="0" w:after="0" w:afterAutospacing="0"/>
        <w:ind w:firstLine="709"/>
        <w:rPr>
          <w:sz w:val="20"/>
          <w:szCs w:val="20"/>
        </w:rPr>
      </w:pPr>
      <w:r w:rsidRPr="00290F2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90F29" w:rsidRPr="00290F29" w:rsidRDefault="00290F29" w:rsidP="00290F29">
      <w:pPr>
        <w:spacing w:before="0" w:beforeAutospacing="0" w:after="0" w:afterAutospacing="0"/>
        <w:ind w:firstLine="709"/>
        <w:rPr>
          <w:sz w:val="20"/>
          <w:szCs w:val="20"/>
        </w:rPr>
      </w:pPr>
      <w:r w:rsidRPr="00290F2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90F29" w:rsidRPr="00290F29" w:rsidRDefault="00290F29" w:rsidP="00290F29">
      <w:pPr>
        <w:spacing w:before="0" w:beforeAutospacing="0" w:after="0" w:afterAutospacing="0"/>
        <w:ind w:firstLine="709"/>
        <w:rPr>
          <w:sz w:val="20"/>
          <w:szCs w:val="20"/>
        </w:rPr>
      </w:pPr>
      <w:r w:rsidRPr="00290F2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90F29" w:rsidRPr="00290F29" w:rsidRDefault="00290F29" w:rsidP="00290F29">
      <w:pPr>
        <w:spacing w:before="0" w:beforeAutospacing="0" w:after="0" w:afterAutospacing="0"/>
        <w:ind w:firstLine="709"/>
        <w:rPr>
          <w:sz w:val="20"/>
          <w:szCs w:val="20"/>
        </w:rPr>
      </w:pPr>
      <w:r w:rsidRPr="00290F2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90F29" w:rsidRPr="00290F29" w:rsidRDefault="00290F29" w:rsidP="00290F29">
      <w:pPr>
        <w:spacing w:before="0" w:beforeAutospacing="0" w:after="0" w:afterAutospacing="0"/>
        <w:ind w:firstLine="709"/>
        <w:rPr>
          <w:sz w:val="20"/>
          <w:szCs w:val="20"/>
        </w:rPr>
      </w:pPr>
      <w:r w:rsidRPr="00290F29">
        <w:rPr>
          <w:sz w:val="20"/>
          <w:szCs w:val="20"/>
        </w:rPr>
        <w:t>- продолжительность сдачи экзамена, проводимого в письменной форме, - не более чем на 90 минут;</w:t>
      </w:r>
    </w:p>
    <w:p w:rsidR="00290F29" w:rsidRPr="00290F29" w:rsidRDefault="00290F29" w:rsidP="00290F29">
      <w:pPr>
        <w:spacing w:before="0" w:beforeAutospacing="0" w:after="0" w:afterAutospacing="0"/>
        <w:ind w:firstLine="709"/>
        <w:rPr>
          <w:sz w:val="20"/>
          <w:szCs w:val="20"/>
        </w:rPr>
      </w:pPr>
      <w:r w:rsidRPr="00290F29">
        <w:rPr>
          <w:sz w:val="20"/>
          <w:szCs w:val="20"/>
        </w:rPr>
        <w:t>- продолжительность подготовки обучающегося к ответу на экзамене, проводимом в устной форме, - не более чем на 20 минут.</w:t>
      </w:r>
    </w:p>
    <w:p w:rsidR="00290F29" w:rsidRPr="00290F29" w:rsidRDefault="00290F29" w:rsidP="00290F29">
      <w:pPr>
        <w:spacing w:before="0" w:beforeAutospacing="0" w:after="0" w:afterAutospacing="0"/>
        <w:ind w:firstLine="709"/>
        <w:rPr>
          <w:sz w:val="20"/>
          <w:szCs w:val="20"/>
        </w:rPr>
      </w:pPr>
      <w:r w:rsidRPr="00290F2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90F29" w:rsidRPr="00290F29" w:rsidRDefault="00290F29" w:rsidP="00290F29">
      <w:pPr>
        <w:spacing w:before="0" w:beforeAutospacing="0" w:after="0" w:afterAutospacing="0"/>
        <w:ind w:firstLine="709"/>
        <w:rPr>
          <w:sz w:val="20"/>
          <w:szCs w:val="20"/>
        </w:rPr>
      </w:pPr>
      <w:r w:rsidRPr="00290F29">
        <w:rPr>
          <w:sz w:val="20"/>
          <w:szCs w:val="20"/>
        </w:rPr>
        <w:t>а) для слепых:</w:t>
      </w:r>
    </w:p>
    <w:p w:rsidR="00290F29" w:rsidRPr="00290F29" w:rsidRDefault="00290F29" w:rsidP="00290F29">
      <w:pPr>
        <w:spacing w:before="0" w:beforeAutospacing="0" w:after="0" w:afterAutospacing="0"/>
        <w:ind w:firstLine="709"/>
        <w:rPr>
          <w:sz w:val="20"/>
          <w:szCs w:val="20"/>
        </w:rPr>
      </w:pPr>
      <w:r w:rsidRPr="00290F29">
        <w:rPr>
          <w:sz w:val="20"/>
          <w:szCs w:val="20"/>
        </w:rPr>
        <w:t>-</w:t>
      </w:r>
      <w:r w:rsidRPr="00290F2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письменные задания выполняются обучающимися с использованием клавиатуры с азбукой Брайля, либо </w:t>
      </w:r>
      <w:proofErr w:type="spellStart"/>
      <w:r w:rsidRPr="00290F29">
        <w:rPr>
          <w:sz w:val="20"/>
          <w:szCs w:val="20"/>
        </w:rPr>
        <w:t>надиктовываются</w:t>
      </w:r>
      <w:proofErr w:type="spellEnd"/>
      <w:r w:rsidRPr="00290F29">
        <w:rPr>
          <w:sz w:val="20"/>
          <w:szCs w:val="20"/>
        </w:rPr>
        <w:t xml:space="preserve"> ассистенту;</w:t>
      </w:r>
    </w:p>
    <w:p w:rsidR="00290F29" w:rsidRPr="00290F29" w:rsidRDefault="00290F29" w:rsidP="00290F29">
      <w:pPr>
        <w:spacing w:before="0" w:beforeAutospacing="0" w:after="0" w:afterAutospacing="0"/>
        <w:ind w:firstLine="709"/>
        <w:rPr>
          <w:sz w:val="20"/>
          <w:szCs w:val="20"/>
        </w:rPr>
      </w:pPr>
      <w:r w:rsidRPr="00290F29">
        <w:rPr>
          <w:sz w:val="20"/>
          <w:szCs w:val="20"/>
        </w:rPr>
        <w:t>б) для слабовидящих:</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90F29">
        <w:rPr>
          <w:sz w:val="20"/>
          <w:szCs w:val="20"/>
        </w:rPr>
        <w:t>Jaws</w:t>
      </w:r>
      <w:proofErr w:type="spellEnd"/>
      <w:r w:rsidRPr="00290F29">
        <w:rPr>
          <w:sz w:val="20"/>
          <w:szCs w:val="20"/>
        </w:rPr>
        <w:t>;</w:t>
      </w:r>
    </w:p>
    <w:p w:rsidR="00290F29" w:rsidRPr="00290F29" w:rsidRDefault="00290F29" w:rsidP="00290F29">
      <w:pPr>
        <w:spacing w:before="0" w:beforeAutospacing="0" w:after="0" w:afterAutospacing="0"/>
        <w:ind w:firstLine="709"/>
        <w:rPr>
          <w:sz w:val="20"/>
          <w:szCs w:val="20"/>
        </w:rPr>
      </w:pPr>
      <w:r w:rsidRPr="00290F29">
        <w:rPr>
          <w:sz w:val="20"/>
          <w:szCs w:val="20"/>
        </w:rPr>
        <w:t>- обеспечивается индивидуальное равномерное освещение не менее 300 люкс;</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при необходимости обучающимся предоставляется увеличивающее </w:t>
      </w:r>
      <w:proofErr w:type="spellStart"/>
      <w:r w:rsidRPr="00290F29">
        <w:rPr>
          <w:sz w:val="20"/>
          <w:szCs w:val="20"/>
        </w:rPr>
        <w:t>устройство,допускается</w:t>
      </w:r>
      <w:proofErr w:type="spellEnd"/>
      <w:r w:rsidRPr="00290F29">
        <w:rPr>
          <w:sz w:val="20"/>
          <w:szCs w:val="20"/>
        </w:rPr>
        <w:t xml:space="preserve"> использование увеличивающих устройств, имеющихся у обучающихся;</w:t>
      </w:r>
    </w:p>
    <w:p w:rsidR="00290F29" w:rsidRPr="00290F29" w:rsidRDefault="00290F29" w:rsidP="00290F29">
      <w:pPr>
        <w:spacing w:before="0" w:beforeAutospacing="0" w:after="0" w:afterAutospacing="0"/>
        <w:ind w:firstLine="709"/>
        <w:rPr>
          <w:sz w:val="20"/>
          <w:szCs w:val="20"/>
        </w:rPr>
      </w:pPr>
      <w:r w:rsidRPr="00290F29">
        <w:rPr>
          <w:sz w:val="20"/>
          <w:szCs w:val="20"/>
        </w:rPr>
        <w:t>в) для глухих и слабослышащих, с тяжелыми нарушениями речи:</w:t>
      </w:r>
    </w:p>
    <w:p w:rsidR="00290F29" w:rsidRPr="00290F29" w:rsidRDefault="00290F29" w:rsidP="00290F29">
      <w:pPr>
        <w:spacing w:before="0" w:beforeAutospacing="0" w:after="0" w:afterAutospacing="0"/>
        <w:ind w:firstLine="709"/>
        <w:rPr>
          <w:sz w:val="20"/>
          <w:szCs w:val="20"/>
        </w:rPr>
      </w:pPr>
      <w:r w:rsidRPr="00290F29">
        <w:rPr>
          <w:sz w:val="20"/>
          <w:szCs w:val="20"/>
        </w:rPr>
        <w:lastRenderedPageBreak/>
        <w:t>- имеется в наличии информационная система "Исток" для слабослышащих коллективного пользования;</w:t>
      </w:r>
    </w:p>
    <w:p w:rsidR="00290F29" w:rsidRPr="00290F29" w:rsidRDefault="00290F29" w:rsidP="00290F29">
      <w:pPr>
        <w:spacing w:before="0" w:beforeAutospacing="0" w:after="0" w:afterAutospacing="0"/>
        <w:ind w:firstLine="709"/>
        <w:rPr>
          <w:sz w:val="20"/>
          <w:szCs w:val="20"/>
        </w:rPr>
      </w:pPr>
      <w:r w:rsidRPr="00290F29">
        <w:rPr>
          <w:sz w:val="20"/>
          <w:szCs w:val="20"/>
        </w:rPr>
        <w:t>- по их желанию испытания проводятся в электронной или письменной форме;</w:t>
      </w:r>
    </w:p>
    <w:p w:rsidR="00290F29" w:rsidRPr="00290F29" w:rsidRDefault="00290F29" w:rsidP="00290F29">
      <w:pPr>
        <w:spacing w:before="0" w:beforeAutospacing="0" w:after="0" w:afterAutospacing="0"/>
        <w:ind w:firstLine="709"/>
        <w:rPr>
          <w:sz w:val="20"/>
          <w:szCs w:val="20"/>
        </w:rPr>
      </w:pPr>
      <w:r w:rsidRPr="00290F29">
        <w:rPr>
          <w:sz w:val="20"/>
          <w:szCs w:val="20"/>
        </w:rPr>
        <w:t>г) для лиц с нарушениями опорно-двигательного аппарата:</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тестовые и </w:t>
      </w:r>
      <w:proofErr w:type="spellStart"/>
      <w:r w:rsidRPr="00290F29">
        <w:rPr>
          <w:sz w:val="20"/>
          <w:szCs w:val="20"/>
        </w:rPr>
        <w:t>тренинговые</w:t>
      </w:r>
      <w:proofErr w:type="spellEnd"/>
      <w:r w:rsidRPr="00290F29">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90F29" w:rsidRPr="00290F29" w:rsidRDefault="00290F29" w:rsidP="00290F29">
      <w:pPr>
        <w:spacing w:before="0" w:beforeAutospacing="0" w:after="0" w:afterAutospacing="0"/>
        <w:ind w:firstLine="709"/>
        <w:rPr>
          <w:sz w:val="20"/>
          <w:szCs w:val="20"/>
        </w:rPr>
      </w:pPr>
      <w:r w:rsidRPr="00290F2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90F29" w:rsidRPr="00290F29" w:rsidRDefault="00290F29" w:rsidP="00290F29">
      <w:pPr>
        <w:spacing w:before="0" w:beforeAutospacing="0" w:after="0" w:afterAutospacing="0"/>
        <w:ind w:firstLine="709"/>
        <w:rPr>
          <w:sz w:val="20"/>
          <w:szCs w:val="20"/>
        </w:rPr>
      </w:pPr>
      <w:r w:rsidRPr="00290F29">
        <w:rPr>
          <w:sz w:val="20"/>
          <w:szCs w:val="20"/>
        </w:rPr>
        <w:t>- по их желанию испытания проводятся в устной форме.</w:t>
      </w:r>
    </w:p>
    <w:p w:rsidR="00CB468F" w:rsidRDefault="00290F29" w:rsidP="00290F29">
      <w:pPr>
        <w:spacing w:before="0" w:beforeAutospacing="0" w:after="0" w:afterAutospacing="0"/>
        <w:ind w:firstLine="709"/>
        <w:rPr>
          <w:sz w:val="20"/>
          <w:szCs w:val="20"/>
        </w:rPr>
      </w:pPr>
      <w:r w:rsidRPr="00290F2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90F29" w:rsidRPr="00357E6F" w:rsidRDefault="00290F29" w:rsidP="00290F29">
      <w:pPr>
        <w:spacing w:before="0" w:beforeAutospacing="0" w:after="0" w:afterAutospacing="0"/>
        <w:ind w:firstLine="709"/>
        <w:rPr>
          <w:b/>
          <w:sz w:val="20"/>
          <w:szCs w:val="20"/>
        </w:rPr>
      </w:pPr>
    </w:p>
    <w:p w:rsidR="00CB468F" w:rsidRPr="00357E6F" w:rsidRDefault="00CB468F" w:rsidP="00CB468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CB468F" w:rsidRPr="00357E6F" w:rsidRDefault="00CB468F" w:rsidP="00CB468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B468F" w:rsidRPr="00357E6F" w:rsidRDefault="00CB468F" w:rsidP="00CB468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B468F" w:rsidRPr="00357E6F" w:rsidRDefault="00CB468F" w:rsidP="00CB468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B468F" w:rsidRPr="00357E6F" w:rsidRDefault="00CB468F" w:rsidP="00CB468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B468F" w:rsidRPr="00357E6F" w:rsidRDefault="00CB468F" w:rsidP="00CB468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B468F" w:rsidRPr="00357E6F" w:rsidRDefault="00CB468F" w:rsidP="00CB468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B468F" w:rsidRPr="00357E6F" w:rsidRDefault="00CB468F" w:rsidP="00CB468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B468F" w:rsidRPr="00357E6F" w:rsidRDefault="00CB468F" w:rsidP="00CB468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B468F" w:rsidRPr="00357E6F" w:rsidRDefault="00CB468F" w:rsidP="00CB468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B468F" w:rsidRPr="00357E6F" w:rsidRDefault="00CB468F" w:rsidP="000B757B">
      <w:pPr>
        <w:spacing w:before="0" w:beforeAutospacing="0" w:after="0" w:afterAutospacing="0"/>
        <w:ind w:firstLine="680"/>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B468F" w:rsidRPr="00357E6F" w:rsidRDefault="00CB468F" w:rsidP="00CB468F">
      <w:pPr>
        <w:spacing w:before="0" w:beforeAutospacing="0" w:after="0" w:afterAutospacing="0"/>
        <w:rPr>
          <w:sz w:val="20"/>
          <w:szCs w:val="20"/>
        </w:rPr>
      </w:pPr>
    </w:p>
    <w:p w:rsidR="00CB468F" w:rsidRPr="00357E6F" w:rsidRDefault="000B757B" w:rsidP="00300C64">
      <w:pPr>
        <w:pStyle w:val="1c"/>
        <w:tabs>
          <w:tab w:val="left" w:pos="1134"/>
          <w:tab w:val="right" w:leader="dot" w:pos="9600"/>
        </w:tabs>
        <w:spacing w:before="0" w:beforeAutospacing="0" w:after="0" w:afterAutospacing="0"/>
        <w:ind w:left="0" w:firstLine="850"/>
        <w:rPr>
          <w:b/>
          <w:sz w:val="20"/>
        </w:rPr>
      </w:pPr>
      <w:r>
        <w:rPr>
          <w:b/>
          <w:sz w:val="20"/>
        </w:rPr>
        <w:t>7</w:t>
      </w:r>
      <w:r w:rsidR="00CB468F" w:rsidRPr="00357E6F">
        <w:rPr>
          <w:b/>
          <w:sz w:val="20"/>
        </w:rPr>
        <w:t>. Учебно-методическое и информационное обеспечение дисциплины</w:t>
      </w:r>
    </w:p>
    <w:p w:rsidR="00CB468F" w:rsidRPr="00357E6F" w:rsidRDefault="000B757B" w:rsidP="00300C64">
      <w:pPr>
        <w:tabs>
          <w:tab w:val="left" w:pos="1134"/>
        </w:tabs>
        <w:spacing w:before="0" w:beforeAutospacing="0" w:after="0" w:afterAutospacing="0"/>
        <w:ind w:firstLine="850"/>
        <w:rPr>
          <w:b/>
          <w:sz w:val="20"/>
          <w:szCs w:val="20"/>
        </w:rPr>
      </w:pPr>
      <w:r>
        <w:rPr>
          <w:b/>
          <w:sz w:val="20"/>
          <w:szCs w:val="20"/>
        </w:rPr>
        <w:t>7</w:t>
      </w:r>
      <w:r w:rsidR="00CB468F" w:rsidRPr="00357E6F">
        <w:rPr>
          <w:b/>
          <w:sz w:val="20"/>
          <w:szCs w:val="20"/>
        </w:rPr>
        <w:t xml:space="preserve">.1. Рекомендуемая литература </w:t>
      </w:r>
    </w:p>
    <w:p w:rsidR="00CB468F" w:rsidRPr="00357E6F" w:rsidRDefault="00CB468F" w:rsidP="00300C64">
      <w:pPr>
        <w:pStyle w:val="1c"/>
        <w:tabs>
          <w:tab w:val="left" w:pos="1134"/>
          <w:tab w:val="right" w:leader="dot" w:pos="9600"/>
        </w:tabs>
        <w:spacing w:before="0" w:beforeAutospacing="0" w:after="0" w:afterAutospacing="0"/>
        <w:ind w:left="0" w:firstLine="850"/>
        <w:rPr>
          <w:b/>
          <w:sz w:val="20"/>
        </w:rPr>
      </w:pPr>
      <w:r w:rsidRPr="00357E6F">
        <w:rPr>
          <w:b/>
          <w:sz w:val="20"/>
        </w:rPr>
        <w:t>Основная литература</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Информационные технологии и их роль в современном обществе [Электронный ресурс]: рабочий учебник / Левина И.А.  - 2022.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Офисные компьютерные технологии в юриспруденции [Электронный ресурс]: рабочий учебник / Левина И.А.  - 2022.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Сетевые информационные технологии в юридической деятельности.</w:t>
      </w:r>
    </w:p>
    <w:p w:rsidR="00CB24CE" w:rsidRPr="00CB24CE" w:rsidRDefault="00CB24CE" w:rsidP="00E32AB5">
      <w:pPr>
        <w:pStyle w:val="affffffffff0"/>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 xml:space="preserve">Информационно-правовые системы [Электронный ресурс]: рабочий учебник / Левина И.А.  - 2022. </w:t>
      </w:r>
      <w:r>
        <w:rPr>
          <w:rFonts w:ascii="Times New Roman" w:eastAsia="Times New Roman" w:hAnsi="Times New Roman" w:cs="Times New Roman"/>
          <w:color w:val="000000"/>
          <w:sz w:val="20"/>
          <w:szCs w:val="20"/>
        </w:rPr>
        <w:t xml:space="preserve">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lastRenderedPageBreak/>
        <w:t xml:space="preserve">Информационные технологии в юридической деятельности: учебное пособие / Е. В. Бурцева, А. В. </w:t>
      </w:r>
      <w:proofErr w:type="spellStart"/>
      <w:r w:rsidRPr="00CB24CE">
        <w:rPr>
          <w:rFonts w:ascii="Times New Roman" w:eastAsia="Times New Roman" w:hAnsi="Times New Roman" w:cs="Times New Roman"/>
          <w:color w:val="000000"/>
          <w:sz w:val="20"/>
          <w:szCs w:val="20"/>
        </w:rPr>
        <w:t>Платёнкин</w:t>
      </w:r>
      <w:proofErr w:type="spellEnd"/>
      <w:r w:rsidRPr="00CB24CE">
        <w:rPr>
          <w:rFonts w:ascii="Times New Roman" w:eastAsia="Times New Roman" w:hAnsi="Times New Roman" w:cs="Times New Roman"/>
          <w:color w:val="000000"/>
          <w:sz w:val="20"/>
          <w:szCs w:val="20"/>
        </w:rPr>
        <w:t>, И. П. Рак, А. В. Терехов. — Тамбов: Тамбовский государственный технический университет, ЭБС АСВ, 2019. — 80 c. — ISBN 978-5-8265-2058-1. — Текст: электронный // Электронно-библиотечная система IPR BOOKS: [сайт]. — URL: http://www.iprbookshop.ru/99761.html</w:t>
      </w:r>
    </w:p>
    <w:p w:rsidR="00CB24CE" w:rsidRDefault="00CB24CE" w:rsidP="00E32AB5">
      <w:pPr>
        <w:tabs>
          <w:tab w:val="left" w:pos="1134"/>
        </w:tabs>
        <w:spacing w:before="0" w:beforeAutospacing="0" w:after="0" w:afterAutospacing="0"/>
        <w:ind w:firstLine="850"/>
        <w:jc w:val="both"/>
        <w:rPr>
          <w:b/>
          <w:sz w:val="20"/>
          <w:szCs w:val="20"/>
        </w:rPr>
      </w:pPr>
    </w:p>
    <w:p w:rsidR="00CB468F" w:rsidRPr="00357E6F" w:rsidRDefault="00CB468F" w:rsidP="00E32AB5">
      <w:pPr>
        <w:tabs>
          <w:tab w:val="left" w:pos="1134"/>
        </w:tabs>
        <w:spacing w:before="0" w:beforeAutospacing="0" w:after="0" w:afterAutospacing="0"/>
        <w:ind w:firstLine="850"/>
        <w:jc w:val="both"/>
        <w:rPr>
          <w:b/>
          <w:sz w:val="20"/>
          <w:szCs w:val="20"/>
        </w:rPr>
      </w:pPr>
      <w:r w:rsidRPr="00357E6F">
        <w:rPr>
          <w:b/>
          <w:sz w:val="20"/>
          <w:szCs w:val="20"/>
        </w:rPr>
        <w:t>Дополнительная литература</w:t>
      </w:r>
    </w:p>
    <w:p w:rsidR="00CB24CE" w:rsidRPr="00CB24CE" w:rsidRDefault="00CB24CE" w:rsidP="00E32AB5">
      <w:pPr>
        <w:pStyle w:val="affffffffff0"/>
        <w:numPr>
          <w:ilvl w:val="0"/>
          <w:numId w:val="78"/>
        </w:numPr>
        <w:tabs>
          <w:tab w:val="left" w:pos="1134"/>
        </w:tabs>
        <w:spacing w:before="0" w:beforeAutospacing="0" w:after="0" w:afterAutospacing="0"/>
        <w:ind w:left="1494"/>
        <w:jc w:val="both"/>
        <w:rPr>
          <w:rFonts w:ascii="Times New Roman" w:eastAsia="Times New Roman" w:hAnsi="Times New Roman" w:cs="Times New Roman"/>
          <w:sz w:val="20"/>
          <w:szCs w:val="20"/>
        </w:rPr>
      </w:pPr>
      <w:proofErr w:type="spellStart"/>
      <w:r w:rsidRPr="00CB24CE">
        <w:rPr>
          <w:rFonts w:ascii="Times New Roman" w:eastAsia="Times New Roman" w:hAnsi="Times New Roman" w:cs="Times New Roman"/>
          <w:sz w:val="20"/>
          <w:szCs w:val="20"/>
        </w:rPr>
        <w:t>Шевко</w:t>
      </w:r>
      <w:proofErr w:type="spellEnd"/>
      <w:r w:rsidRPr="00CB24CE">
        <w:rPr>
          <w:rFonts w:ascii="Times New Roman" w:eastAsia="Times New Roman" w:hAnsi="Times New Roman" w:cs="Times New Roman"/>
          <w:sz w:val="20"/>
          <w:szCs w:val="20"/>
        </w:rPr>
        <w:t xml:space="preserve"> Н. Р. Информационные технологии в юридической деятельности: учебное пособие / Н. Р. </w:t>
      </w:r>
      <w:proofErr w:type="spellStart"/>
      <w:r w:rsidRPr="00CB24CE">
        <w:rPr>
          <w:rFonts w:ascii="Times New Roman" w:eastAsia="Times New Roman" w:hAnsi="Times New Roman" w:cs="Times New Roman"/>
          <w:sz w:val="20"/>
          <w:szCs w:val="20"/>
        </w:rPr>
        <w:t>Шевко</w:t>
      </w:r>
      <w:proofErr w:type="spellEnd"/>
      <w:r w:rsidRPr="00CB24CE">
        <w:rPr>
          <w:rFonts w:ascii="Times New Roman" w:eastAsia="Times New Roman" w:hAnsi="Times New Roman" w:cs="Times New Roman"/>
          <w:sz w:val="20"/>
          <w:szCs w:val="20"/>
        </w:rPr>
        <w:t xml:space="preserve">, С. Я. Казанцев, О. Э. </w:t>
      </w:r>
      <w:proofErr w:type="spellStart"/>
      <w:r w:rsidRPr="00CB24CE">
        <w:rPr>
          <w:rFonts w:ascii="Times New Roman" w:eastAsia="Times New Roman" w:hAnsi="Times New Roman" w:cs="Times New Roman"/>
          <w:sz w:val="20"/>
          <w:szCs w:val="20"/>
        </w:rPr>
        <w:t>Згадзай</w:t>
      </w:r>
      <w:proofErr w:type="spellEnd"/>
      <w:r w:rsidRPr="00CB24CE">
        <w:rPr>
          <w:rFonts w:ascii="Times New Roman" w:eastAsia="Times New Roman" w:hAnsi="Times New Roman" w:cs="Times New Roman"/>
          <w:sz w:val="20"/>
          <w:szCs w:val="20"/>
        </w:rPr>
        <w:t>; под редакцией С. Я. Казанцева. — Казань: Казанский юридический институт МВД России, 2016. — 230 c. — ISBN 978-5-901593-69-1. — Текст: электронный // Электронно-библиотечная система IPR BOOKS: [сайт]. — URL: http://www.iprbookshop.ru/86477.html</w:t>
      </w:r>
    </w:p>
    <w:p w:rsidR="00CB24CE" w:rsidRPr="00CB24CE" w:rsidRDefault="00CB24CE" w:rsidP="00CB24CE">
      <w:pPr>
        <w:tabs>
          <w:tab w:val="left" w:pos="1134"/>
        </w:tabs>
        <w:spacing w:before="0" w:beforeAutospacing="0" w:after="0" w:afterAutospacing="0"/>
        <w:ind w:firstLine="850"/>
        <w:jc w:val="both"/>
        <w:rPr>
          <w:rFonts w:eastAsia="Times New Roman"/>
          <w:sz w:val="20"/>
          <w:szCs w:val="20"/>
        </w:rPr>
      </w:pPr>
    </w:p>
    <w:p w:rsidR="00CB468F" w:rsidRPr="00357E6F" w:rsidRDefault="00CB468F" w:rsidP="00300C64">
      <w:pPr>
        <w:tabs>
          <w:tab w:val="left" w:pos="1134"/>
        </w:tabs>
        <w:spacing w:before="0" w:beforeAutospacing="0" w:after="0" w:afterAutospacing="0"/>
        <w:ind w:firstLine="850"/>
        <w:rPr>
          <w:b/>
          <w:sz w:val="20"/>
          <w:szCs w:val="20"/>
        </w:rPr>
      </w:pPr>
    </w:p>
    <w:p w:rsidR="00CB468F" w:rsidRPr="00357E6F" w:rsidRDefault="000B757B" w:rsidP="00300C64">
      <w:pPr>
        <w:pStyle w:val="1c"/>
        <w:tabs>
          <w:tab w:val="left" w:pos="1134"/>
          <w:tab w:val="right" w:leader="dot" w:pos="9600"/>
        </w:tabs>
        <w:spacing w:before="0" w:beforeAutospacing="0" w:after="0" w:afterAutospacing="0"/>
        <w:ind w:left="0" w:firstLine="709"/>
        <w:rPr>
          <w:sz w:val="20"/>
        </w:rPr>
      </w:pPr>
      <w:r>
        <w:rPr>
          <w:b/>
          <w:sz w:val="20"/>
        </w:rPr>
        <w:t>7</w:t>
      </w:r>
      <w:r w:rsidR="00CB468F" w:rsidRPr="00357E6F">
        <w:rPr>
          <w:b/>
          <w:sz w:val="20"/>
        </w:rPr>
        <w:t>.2. Ресурсы информационно-телекоммуникационной сети «Интернет»</w:t>
      </w:r>
    </w:p>
    <w:p w:rsidR="00300C64" w:rsidRPr="00146C56" w:rsidRDefault="00300C64" w:rsidP="00300C64">
      <w:pPr>
        <w:tabs>
          <w:tab w:val="left" w:pos="1134"/>
        </w:tabs>
        <w:spacing w:before="0" w:beforeAutospacing="0" w:after="0" w:afterAutospacing="0"/>
        <w:ind w:firstLine="709"/>
        <w:rPr>
          <w:sz w:val="20"/>
          <w:szCs w:val="20"/>
        </w:rPr>
      </w:pPr>
      <w:r w:rsidRPr="00146C56">
        <w:rPr>
          <w:sz w:val="20"/>
          <w:szCs w:val="20"/>
        </w:rPr>
        <w:t>1. Российская государственная библиотека http://www.rsl.ru</w:t>
      </w:r>
    </w:p>
    <w:p w:rsidR="00300C64" w:rsidRPr="00146C56" w:rsidRDefault="00300C64" w:rsidP="00300C64">
      <w:pPr>
        <w:tabs>
          <w:tab w:val="left" w:pos="1134"/>
        </w:tabs>
        <w:spacing w:before="0" w:beforeAutospacing="0" w:after="0" w:afterAutospacing="0"/>
        <w:ind w:firstLine="709"/>
        <w:rPr>
          <w:sz w:val="20"/>
          <w:szCs w:val="20"/>
        </w:rPr>
      </w:pPr>
      <w:r w:rsidRPr="00146C56">
        <w:rPr>
          <w:sz w:val="20"/>
          <w:szCs w:val="20"/>
        </w:rPr>
        <w:t>2. Государственная публичная научно-техническая библиотека России http://www.gpntb.ru</w:t>
      </w:r>
    </w:p>
    <w:p w:rsidR="00300C64" w:rsidRPr="00146C56" w:rsidRDefault="00300C64" w:rsidP="00300C64">
      <w:pPr>
        <w:spacing w:before="0" w:beforeAutospacing="0" w:after="0" w:afterAutospacing="0"/>
        <w:ind w:firstLine="709"/>
        <w:rPr>
          <w:sz w:val="20"/>
          <w:szCs w:val="20"/>
        </w:rPr>
      </w:pPr>
      <w:r w:rsidRPr="00146C56">
        <w:rPr>
          <w:sz w:val="20"/>
          <w:szCs w:val="20"/>
        </w:rPr>
        <w:t>3. Научная электронная библиотека http://elibrary.ru</w:t>
      </w:r>
    </w:p>
    <w:p w:rsidR="00300C64" w:rsidRPr="00146C56" w:rsidRDefault="00300C64" w:rsidP="00300C64">
      <w:pPr>
        <w:spacing w:before="0" w:beforeAutospacing="0" w:after="0" w:afterAutospacing="0"/>
        <w:ind w:firstLine="709"/>
        <w:rPr>
          <w:sz w:val="20"/>
          <w:szCs w:val="20"/>
        </w:rPr>
      </w:pPr>
      <w:r w:rsidRPr="00146C56">
        <w:rPr>
          <w:sz w:val="20"/>
          <w:szCs w:val="20"/>
        </w:rPr>
        <w:t>4. Электронно-библиотечная система «Университетская библиотека онлайн» http://biblioclub.ru</w:t>
      </w:r>
    </w:p>
    <w:p w:rsidR="00300C64" w:rsidRPr="00146C56" w:rsidRDefault="00300C64" w:rsidP="00300C64">
      <w:pPr>
        <w:spacing w:before="0" w:beforeAutospacing="0" w:after="0" w:afterAutospacing="0"/>
        <w:ind w:firstLine="709"/>
        <w:rPr>
          <w:sz w:val="20"/>
          <w:szCs w:val="20"/>
        </w:rPr>
      </w:pPr>
      <w:r w:rsidRPr="00146C56">
        <w:rPr>
          <w:sz w:val="20"/>
          <w:szCs w:val="20"/>
        </w:rPr>
        <w:t>5. Электронно-библиотечная система «</w:t>
      </w:r>
      <w:proofErr w:type="spellStart"/>
      <w:r w:rsidRPr="00146C56">
        <w:rPr>
          <w:sz w:val="20"/>
          <w:szCs w:val="20"/>
        </w:rPr>
        <w:t>IPRbooks</w:t>
      </w:r>
      <w:proofErr w:type="spellEnd"/>
      <w:r w:rsidRPr="00146C56">
        <w:rPr>
          <w:sz w:val="20"/>
          <w:szCs w:val="20"/>
        </w:rPr>
        <w:t>» http://www.iprbookshop.ru</w:t>
      </w:r>
    </w:p>
    <w:p w:rsidR="00300C64" w:rsidRPr="00146C56" w:rsidRDefault="00300C64" w:rsidP="00300C64">
      <w:pPr>
        <w:spacing w:before="0" w:beforeAutospacing="0" w:after="0" w:afterAutospacing="0"/>
        <w:ind w:firstLine="709"/>
        <w:rPr>
          <w:sz w:val="20"/>
          <w:szCs w:val="20"/>
        </w:rPr>
      </w:pPr>
      <w:r w:rsidRPr="00146C56">
        <w:rPr>
          <w:sz w:val="20"/>
          <w:szCs w:val="20"/>
        </w:rPr>
        <w:t>6. Электронно-библиотечная система (ЭБС) «</w:t>
      </w:r>
      <w:proofErr w:type="spellStart"/>
      <w:r w:rsidRPr="00146C56">
        <w:rPr>
          <w:sz w:val="20"/>
          <w:szCs w:val="20"/>
        </w:rPr>
        <w:t>Юрайт</w:t>
      </w:r>
      <w:proofErr w:type="spellEnd"/>
      <w:r w:rsidRPr="00146C56">
        <w:rPr>
          <w:sz w:val="20"/>
          <w:szCs w:val="20"/>
        </w:rPr>
        <w:t>» https://urait.ru</w:t>
      </w:r>
    </w:p>
    <w:p w:rsidR="00300C64" w:rsidRPr="00146C56" w:rsidRDefault="00300C64" w:rsidP="00300C64">
      <w:pPr>
        <w:spacing w:before="0" w:beforeAutospacing="0" w:after="0" w:afterAutospacing="0"/>
        <w:ind w:firstLine="709"/>
        <w:rPr>
          <w:sz w:val="20"/>
          <w:szCs w:val="20"/>
        </w:rPr>
      </w:pPr>
      <w:r w:rsidRPr="00146C56">
        <w:rPr>
          <w:sz w:val="20"/>
          <w:szCs w:val="20"/>
        </w:rPr>
        <w:t>7. Единая коллекция цифровых образовательных ресурсов http://school-collection.edu.ru</w:t>
      </w:r>
    </w:p>
    <w:p w:rsidR="00CB468F" w:rsidRPr="00300C64" w:rsidRDefault="00CB468F" w:rsidP="00300C64">
      <w:pPr>
        <w:pStyle w:val="1c"/>
        <w:tabs>
          <w:tab w:val="right" w:leader="dot" w:pos="9600"/>
        </w:tabs>
        <w:spacing w:before="0" w:beforeAutospacing="0" w:after="0" w:afterAutospacing="0"/>
        <w:ind w:left="0" w:firstLine="709"/>
        <w:rPr>
          <w:sz w:val="20"/>
        </w:rPr>
      </w:pPr>
    </w:p>
    <w:p w:rsidR="00280A66" w:rsidRDefault="000B757B" w:rsidP="00280A66">
      <w:pPr>
        <w:spacing w:before="0" w:beforeAutospacing="0" w:after="0" w:afterAutospacing="0"/>
        <w:ind w:firstLine="709"/>
        <w:jc w:val="both"/>
        <w:rPr>
          <w:b/>
          <w:sz w:val="20"/>
        </w:rPr>
      </w:pPr>
      <w:r>
        <w:rPr>
          <w:b/>
          <w:sz w:val="20"/>
        </w:rPr>
        <w:t>8</w:t>
      </w:r>
      <w:r w:rsidR="00280A6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80A66" w:rsidRDefault="00280A66" w:rsidP="00280A6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80A66" w:rsidRDefault="00280A66" w:rsidP="00280A66">
      <w:pPr>
        <w:spacing w:before="0" w:beforeAutospacing="0" w:after="0" w:afterAutospacing="0"/>
        <w:ind w:firstLine="709"/>
        <w:jc w:val="both"/>
        <w:rPr>
          <w:sz w:val="20"/>
        </w:rPr>
      </w:pPr>
      <w:r>
        <w:rPr>
          <w:sz w:val="20"/>
        </w:rPr>
        <w:t xml:space="preserve">- </w:t>
      </w:r>
      <w:r w:rsidR="0079328C" w:rsidRPr="0079328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80A66" w:rsidRDefault="00280A66" w:rsidP="00280A6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B468F" w:rsidRPr="00403BA1" w:rsidRDefault="00280A66" w:rsidP="00280A6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Лицензионное программное обеспечение (в том числе, отечественного производства):</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Операционная система </w:t>
      </w:r>
      <w:r w:rsidRPr="00403BA1">
        <w:rPr>
          <w:sz w:val="20"/>
          <w:szCs w:val="20"/>
          <w:lang w:val="en-US"/>
        </w:rPr>
        <w:t>Windows</w:t>
      </w:r>
      <w:r w:rsidRPr="00403BA1">
        <w:rPr>
          <w:sz w:val="20"/>
          <w:szCs w:val="20"/>
        </w:rPr>
        <w:t xml:space="preserve"> </w:t>
      </w:r>
      <w:r w:rsidRPr="00403BA1">
        <w:rPr>
          <w:sz w:val="20"/>
          <w:szCs w:val="20"/>
          <w:lang w:val="en-US"/>
        </w:rPr>
        <w:t>Professional</w:t>
      </w:r>
      <w:r w:rsidRPr="00403BA1">
        <w:rPr>
          <w:sz w:val="20"/>
          <w:szCs w:val="20"/>
        </w:rPr>
        <w:t xml:space="preserve"> 10</w:t>
      </w:r>
    </w:p>
    <w:p w:rsidR="00CB468F" w:rsidRPr="00403BA1" w:rsidRDefault="00CB468F" w:rsidP="00CB468F">
      <w:pPr>
        <w:spacing w:before="0" w:beforeAutospacing="0" w:after="0" w:afterAutospacing="0"/>
        <w:ind w:firstLine="709"/>
        <w:rPr>
          <w:sz w:val="20"/>
          <w:szCs w:val="20"/>
        </w:rPr>
      </w:pPr>
      <w:r w:rsidRPr="00403BA1">
        <w:rPr>
          <w:sz w:val="20"/>
          <w:szCs w:val="20"/>
        </w:rPr>
        <w:t>ПО браузер – приложение операционной системы, предназначенное для просмотра Web-страниц</w:t>
      </w:r>
    </w:p>
    <w:p w:rsidR="00CB468F" w:rsidRPr="00403BA1" w:rsidRDefault="00CB468F" w:rsidP="00CB468F">
      <w:pPr>
        <w:spacing w:before="0" w:beforeAutospacing="0" w:after="0" w:afterAutospacing="0"/>
        <w:ind w:firstLine="709"/>
        <w:rPr>
          <w:sz w:val="20"/>
          <w:szCs w:val="20"/>
        </w:rPr>
      </w:pPr>
      <w:r w:rsidRPr="00403BA1">
        <w:rPr>
          <w:sz w:val="20"/>
          <w:szCs w:val="20"/>
        </w:rPr>
        <w:t>Платформа проведения аттестационных процедур с использованием каналов связи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Платформа проведения </w:t>
      </w:r>
      <w:proofErr w:type="spellStart"/>
      <w:r w:rsidRPr="00403BA1">
        <w:rPr>
          <w:sz w:val="20"/>
          <w:szCs w:val="20"/>
        </w:rPr>
        <w:t>вебинаров</w:t>
      </w:r>
      <w:proofErr w:type="spellEnd"/>
      <w:r w:rsidRPr="00403BA1">
        <w:rPr>
          <w:sz w:val="20"/>
          <w:szCs w:val="20"/>
        </w:rPr>
        <w:t xml:space="preserve">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Информационная технология. Онлайн тестирование цифровой платформы </w:t>
      </w:r>
      <w:proofErr w:type="spellStart"/>
      <w:r w:rsidRPr="00403BA1">
        <w:rPr>
          <w:sz w:val="20"/>
          <w:szCs w:val="20"/>
        </w:rPr>
        <w:t>Ровеб</w:t>
      </w:r>
      <w:proofErr w:type="spellEnd"/>
      <w:r w:rsidRPr="00403BA1">
        <w:rPr>
          <w:sz w:val="20"/>
          <w:szCs w:val="20"/>
        </w:rPr>
        <w:t xml:space="preserve">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Электронный информационный ресурс «Личная студия обучающегося» (отечественное ПО)</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Свободно распространяемое программное обеспечение (в том числе отечественного производства):</w:t>
      </w:r>
    </w:p>
    <w:p w:rsidR="00CB468F" w:rsidRPr="00403BA1" w:rsidRDefault="00CB468F" w:rsidP="00CB468F">
      <w:pPr>
        <w:spacing w:before="0" w:beforeAutospacing="0" w:after="0" w:afterAutospacing="0"/>
        <w:ind w:firstLine="709"/>
        <w:rPr>
          <w:sz w:val="20"/>
          <w:szCs w:val="20"/>
        </w:rPr>
      </w:pPr>
      <w:r w:rsidRPr="00403BA1">
        <w:rPr>
          <w:sz w:val="20"/>
          <w:szCs w:val="20"/>
        </w:rPr>
        <w:t>Мой Офис Веб-редакторы https://edit.myoffice.ru (отечественное ПО)</w:t>
      </w:r>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Calc. </w:t>
      </w:r>
    </w:p>
    <w:p w:rsidR="00CB468F" w:rsidRPr="00403BA1" w:rsidRDefault="00D33156" w:rsidP="00CB468F">
      <w:pPr>
        <w:spacing w:before="0" w:beforeAutospacing="0" w:after="0" w:afterAutospacing="0"/>
        <w:ind w:firstLine="709"/>
        <w:rPr>
          <w:sz w:val="20"/>
          <w:szCs w:val="20"/>
          <w:lang w:val="en-US"/>
        </w:rPr>
      </w:pPr>
      <w:hyperlink r:id="rId6" w:history="1">
        <w:r w:rsidR="00CB468F" w:rsidRPr="00403BA1">
          <w:rPr>
            <w:sz w:val="20"/>
            <w:szCs w:val="20"/>
            <w:lang w:val="en-US"/>
          </w:rPr>
          <w:t>http://qsp.su/tools/onlinehelp/about_license_gpl_russian.html</w:t>
        </w:r>
      </w:hyperlink>
      <w:r w:rsidR="00CB468F" w:rsidRPr="00403BA1">
        <w:rPr>
          <w:sz w:val="20"/>
          <w:szCs w:val="20"/>
          <w:lang w:val="en-US"/>
        </w:rPr>
        <w:t xml:space="preserve"> </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ПО </w:t>
      </w:r>
      <w:proofErr w:type="spellStart"/>
      <w:r w:rsidRPr="00403BA1">
        <w:rPr>
          <w:sz w:val="20"/>
          <w:szCs w:val="20"/>
        </w:rPr>
        <w:t>OpenOffice.Org.Base</w:t>
      </w:r>
      <w:proofErr w:type="spellEnd"/>
    </w:p>
    <w:p w:rsidR="00CB468F" w:rsidRPr="00403BA1" w:rsidRDefault="00AE3380" w:rsidP="00CB468F">
      <w:pPr>
        <w:spacing w:before="0" w:beforeAutospacing="0" w:after="0" w:afterAutospacing="0"/>
        <w:ind w:firstLine="709"/>
        <w:rPr>
          <w:sz w:val="20"/>
          <w:szCs w:val="20"/>
        </w:rPr>
      </w:pPr>
      <w:hyperlink r:id="rId7" w:history="1">
        <w:r w:rsidR="00CB468F" w:rsidRPr="00403BA1">
          <w:rPr>
            <w:sz w:val="20"/>
            <w:szCs w:val="20"/>
          </w:rPr>
          <w:t>http://qsp.su/tools/onlinehelp/about_license_gpl_russian.html</w:t>
        </w:r>
      </w:hyperlink>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w:t>
      </w:r>
      <w:proofErr w:type="spellStart"/>
      <w:r w:rsidRPr="00403BA1">
        <w:rPr>
          <w:sz w:val="20"/>
          <w:szCs w:val="20"/>
          <w:lang w:val="en-US"/>
        </w:rPr>
        <w:t>OpenOffice.org.Impress</w:t>
      </w:r>
      <w:proofErr w:type="spellEnd"/>
      <w:r w:rsidRPr="00403BA1">
        <w:rPr>
          <w:sz w:val="20"/>
          <w:szCs w:val="20"/>
          <w:lang w:val="en-US"/>
        </w:rPr>
        <w:t xml:space="preserve"> </w:t>
      </w:r>
    </w:p>
    <w:p w:rsidR="00CB468F" w:rsidRPr="00403BA1" w:rsidRDefault="00D33156" w:rsidP="00CB468F">
      <w:pPr>
        <w:spacing w:before="0" w:beforeAutospacing="0" w:after="0" w:afterAutospacing="0"/>
        <w:ind w:firstLine="709"/>
        <w:rPr>
          <w:sz w:val="20"/>
          <w:szCs w:val="20"/>
          <w:lang w:val="en-US"/>
        </w:rPr>
      </w:pPr>
      <w:hyperlink r:id="rId8" w:history="1">
        <w:r w:rsidR="00CB468F" w:rsidRPr="00403BA1">
          <w:rPr>
            <w:sz w:val="20"/>
            <w:szCs w:val="20"/>
            <w:lang w:val="en-US"/>
          </w:rPr>
          <w:t>http://qsp.su/tools/onlinehelp/about_license_gpl_russian.html</w:t>
        </w:r>
      </w:hyperlink>
      <w:r w:rsidR="00CB468F" w:rsidRPr="00403BA1">
        <w:rPr>
          <w:sz w:val="20"/>
          <w:szCs w:val="20"/>
          <w:lang w:val="en-US"/>
        </w:rPr>
        <w:t xml:space="preserve"> </w:t>
      </w:r>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Writer </w:t>
      </w:r>
    </w:p>
    <w:p w:rsidR="00CB468F" w:rsidRPr="00403BA1" w:rsidRDefault="00D33156" w:rsidP="00CB468F">
      <w:pPr>
        <w:spacing w:before="0" w:beforeAutospacing="0" w:after="0" w:afterAutospacing="0"/>
        <w:ind w:firstLine="709"/>
        <w:rPr>
          <w:sz w:val="20"/>
          <w:szCs w:val="20"/>
          <w:lang w:val="en-US"/>
        </w:rPr>
      </w:pPr>
      <w:hyperlink r:id="rId9" w:history="1">
        <w:r w:rsidR="00CB468F" w:rsidRPr="00403BA1">
          <w:rPr>
            <w:sz w:val="20"/>
            <w:szCs w:val="20"/>
            <w:lang w:val="en-US"/>
          </w:rPr>
          <w:t>http://qsp.su/tools/onlinehelp/about_license_gpl_russian.html</w:t>
        </w:r>
      </w:hyperlink>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 Office.org Draw</w:t>
      </w:r>
    </w:p>
    <w:p w:rsidR="00CB468F" w:rsidRPr="00403BA1" w:rsidRDefault="00D33156" w:rsidP="00CB468F">
      <w:pPr>
        <w:spacing w:before="0" w:beforeAutospacing="0" w:after="0" w:afterAutospacing="0"/>
        <w:ind w:firstLine="709"/>
        <w:rPr>
          <w:sz w:val="20"/>
          <w:szCs w:val="20"/>
          <w:lang w:val="en-US"/>
        </w:rPr>
      </w:pPr>
      <w:hyperlink r:id="rId10" w:history="1">
        <w:r w:rsidR="00CB468F" w:rsidRPr="00403BA1">
          <w:rPr>
            <w:sz w:val="20"/>
            <w:szCs w:val="20"/>
            <w:lang w:val="en-US"/>
          </w:rPr>
          <w:t>http://qsp.su/tools/onlinehelp/about_license_gpl_russian.html</w:t>
        </w:r>
      </w:hyperlink>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ПО «Блокнот» - стандартное приложение операционной системы (MS </w:t>
      </w:r>
      <w:proofErr w:type="spellStart"/>
      <w:r w:rsidRPr="00403BA1">
        <w:rPr>
          <w:sz w:val="20"/>
          <w:szCs w:val="20"/>
        </w:rPr>
        <w:t>Windows</w:t>
      </w:r>
      <w:proofErr w:type="spellEnd"/>
      <w:r w:rsidRPr="00403BA1">
        <w:rPr>
          <w:sz w:val="20"/>
          <w:szCs w:val="20"/>
        </w:rPr>
        <w:t xml:space="preserve">, </w:t>
      </w:r>
      <w:proofErr w:type="spellStart"/>
      <w:r w:rsidRPr="00403BA1">
        <w:rPr>
          <w:sz w:val="20"/>
          <w:szCs w:val="20"/>
        </w:rPr>
        <w:t>Android</w:t>
      </w:r>
      <w:proofErr w:type="spellEnd"/>
      <w:r w:rsidRPr="00403BA1">
        <w:rPr>
          <w:sz w:val="20"/>
          <w:szCs w:val="20"/>
        </w:rPr>
        <w:t xml:space="preserve"> и т.д.), </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предназначенное для работы с текстами;  </w:t>
      </w:r>
    </w:p>
    <w:p w:rsidR="00CB468F" w:rsidRPr="00403BA1" w:rsidRDefault="00CB468F" w:rsidP="00CB468F">
      <w:pPr>
        <w:spacing w:before="0" w:beforeAutospacing="0" w:after="0" w:afterAutospacing="0"/>
        <w:ind w:firstLine="709"/>
        <w:rPr>
          <w:sz w:val="20"/>
          <w:szCs w:val="20"/>
        </w:rPr>
      </w:pPr>
      <w:r w:rsidRPr="00403BA1">
        <w:rPr>
          <w:sz w:val="20"/>
          <w:szCs w:val="20"/>
        </w:rPr>
        <w:t>ПО 1С: Предприятие 8.3</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Современные профессиональные базы данных:</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Реестр профессиональных стандартов https://profstandart.rosmintrud.ru/obshchiy-informatsionnyy-blok/natsionalnyy-reestr-professionalnykh-standartov/reestr-professionalnykh-standartov/ </w:t>
      </w:r>
    </w:p>
    <w:p w:rsidR="00B84A18" w:rsidRPr="00B84A18" w:rsidRDefault="00B84A18" w:rsidP="00B84A18">
      <w:pPr>
        <w:spacing w:before="0" w:beforeAutospacing="0" w:after="0" w:afterAutospacing="0"/>
        <w:ind w:firstLine="709"/>
        <w:rPr>
          <w:sz w:val="20"/>
          <w:szCs w:val="20"/>
        </w:rPr>
      </w:pPr>
      <w:r w:rsidRPr="00B84A18">
        <w:rPr>
          <w:sz w:val="20"/>
          <w:szCs w:val="20"/>
        </w:rPr>
        <w:t>Реестр студентов/ординаторов/аспирантов/ассистентов-стажеров https://www.mos.ru/karta-moskvicha/services-proverka-grazhdanina-v-reestre-studentov/</w:t>
      </w:r>
    </w:p>
    <w:p w:rsidR="00B84A18" w:rsidRPr="00B84A18" w:rsidRDefault="00B84A18" w:rsidP="00B84A18">
      <w:pPr>
        <w:spacing w:before="0" w:beforeAutospacing="0" w:after="0" w:afterAutospacing="0"/>
        <w:ind w:firstLine="709"/>
        <w:rPr>
          <w:sz w:val="20"/>
          <w:szCs w:val="20"/>
        </w:rPr>
      </w:pPr>
      <w:r w:rsidRPr="00B84A18">
        <w:rPr>
          <w:sz w:val="20"/>
          <w:szCs w:val="20"/>
        </w:rPr>
        <w:lastRenderedPageBreak/>
        <w:t xml:space="preserve">Конституция РФ - http://www.constitution.ru/ </w:t>
      </w:r>
    </w:p>
    <w:p w:rsidR="00B84A18" w:rsidRPr="00B84A18" w:rsidRDefault="00B84A18" w:rsidP="00B84A18">
      <w:pPr>
        <w:spacing w:before="0" w:beforeAutospacing="0" w:after="0" w:afterAutospacing="0"/>
        <w:ind w:firstLine="709"/>
        <w:rPr>
          <w:sz w:val="20"/>
          <w:szCs w:val="20"/>
        </w:rPr>
      </w:pPr>
      <w:r w:rsidRPr="00B84A18">
        <w:rPr>
          <w:sz w:val="20"/>
          <w:szCs w:val="20"/>
        </w:rPr>
        <w:t>Общероссийская общественная организация «Ассоциация Юристов России» - http://www.alrf.ru/</w:t>
      </w:r>
    </w:p>
    <w:p w:rsidR="00B84A18" w:rsidRPr="00B84A18" w:rsidRDefault="00B84A18" w:rsidP="00B84A18">
      <w:pPr>
        <w:spacing w:before="0" w:beforeAutospacing="0" w:after="0" w:afterAutospacing="0"/>
        <w:ind w:firstLine="709"/>
        <w:rPr>
          <w:sz w:val="20"/>
          <w:szCs w:val="20"/>
        </w:rPr>
      </w:pPr>
      <w:r w:rsidRPr="00B84A18">
        <w:rPr>
          <w:sz w:val="20"/>
          <w:szCs w:val="20"/>
        </w:rPr>
        <w:t>Государственная Дума РФ- http://www.duma.gov.ru</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Федеральная палата адвокатов- http://fparf.ru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Адвокатская палата города Москвы- http://www.advokatymoscow.ru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Конституционный суд РФ - http://www.ksrf.ru </w:t>
      </w:r>
    </w:p>
    <w:p w:rsidR="00B84A18" w:rsidRPr="00B84A18" w:rsidRDefault="00B84A18" w:rsidP="00B84A18">
      <w:pPr>
        <w:spacing w:before="0" w:beforeAutospacing="0" w:after="0" w:afterAutospacing="0"/>
        <w:ind w:firstLine="709"/>
        <w:rPr>
          <w:sz w:val="20"/>
          <w:szCs w:val="20"/>
        </w:rPr>
      </w:pPr>
      <w:r w:rsidRPr="00B84A18">
        <w:rPr>
          <w:sz w:val="20"/>
          <w:szCs w:val="20"/>
        </w:rPr>
        <w:t>Верховный Суд Российской Федерации - http://www.vsrf.ru</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Федеральные Арбитражные Суды Российской Федерации - http://www.arbitr.ru </w:t>
      </w:r>
    </w:p>
    <w:p w:rsidR="00B84A18" w:rsidRPr="00B84A18" w:rsidRDefault="00B84A18" w:rsidP="00B84A18">
      <w:pPr>
        <w:spacing w:before="0" w:beforeAutospacing="0" w:after="0" w:afterAutospacing="0"/>
        <w:ind w:firstLine="709"/>
        <w:rPr>
          <w:sz w:val="20"/>
          <w:szCs w:val="20"/>
        </w:rPr>
      </w:pPr>
      <w:r w:rsidRPr="00B84A18">
        <w:rPr>
          <w:sz w:val="20"/>
          <w:szCs w:val="20"/>
        </w:rPr>
        <w:t>Федеральная служба по труду и занятости (</w:t>
      </w:r>
      <w:proofErr w:type="spellStart"/>
      <w:r w:rsidRPr="00B84A18">
        <w:rPr>
          <w:sz w:val="20"/>
          <w:szCs w:val="20"/>
        </w:rPr>
        <w:t>Роструд</w:t>
      </w:r>
      <w:proofErr w:type="spellEnd"/>
      <w:r w:rsidRPr="00B84A18">
        <w:rPr>
          <w:sz w:val="20"/>
          <w:szCs w:val="20"/>
        </w:rPr>
        <w:t xml:space="preserve">) - www.rostrud.ru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Федерация независимых профсоюзов России - http://www.finpr.ru </w:t>
      </w:r>
    </w:p>
    <w:p w:rsidR="00B84A18" w:rsidRDefault="00B84A18" w:rsidP="00B84A18">
      <w:pPr>
        <w:spacing w:before="0" w:beforeAutospacing="0" w:after="0" w:afterAutospacing="0"/>
        <w:ind w:firstLine="709"/>
        <w:rPr>
          <w:sz w:val="20"/>
          <w:szCs w:val="20"/>
        </w:rPr>
      </w:pPr>
      <w:r w:rsidRPr="00B84A18">
        <w:rPr>
          <w:sz w:val="20"/>
          <w:szCs w:val="20"/>
        </w:rPr>
        <w:t xml:space="preserve">Пенсионный фонд Российской Федерации - </w:t>
      </w:r>
      <w:hyperlink r:id="rId11" w:history="1">
        <w:r w:rsidRPr="006447E1">
          <w:rPr>
            <w:rStyle w:val="af1"/>
            <w:sz w:val="20"/>
            <w:szCs w:val="20"/>
          </w:rPr>
          <w:t>http://www.pfrf.ru</w:t>
        </w:r>
      </w:hyperlink>
      <w:r w:rsidRPr="00B84A18">
        <w:rPr>
          <w:sz w:val="20"/>
          <w:szCs w:val="20"/>
        </w:rPr>
        <w:t xml:space="preserve"> </w:t>
      </w:r>
    </w:p>
    <w:p w:rsidR="00CB468F" w:rsidRPr="00403BA1" w:rsidRDefault="00CB468F" w:rsidP="00B84A18">
      <w:pPr>
        <w:spacing w:before="0" w:beforeAutospacing="0" w:after="0" w:afterAutospacing="0"/>
        <w:ind w:firstLine="709"/>
        <w:rPr>
          <w:sz w:val="20"/>
          <w:szCs w:val="20"/>
        </w:rPr>
      </w:pPr>
      <w:r w:rsidRPr="00403BA1">
        <w:rPr>
          <w:sz w:val="20"/>
          <w:szCs w:val="20"/>
        </w:rPr>
        <w:t xml:space="preserve">Научная электронная библиотека. </w:t>
      </w:r>
      <w:r w:rsidRPr="00403BA1">
        <w:rPr>
          <w:sz w:val="20"/>
          <w:szCs w:val="20"/>
          <w:lang w:val="en-US"/>
        </w:rPr>
        <w:t>http</w:t>
      </w:r>
      <w:r w:rsidRPr="00403BA1">
        <w:rPr>
          <w:sz w:val="20"/>
          <w:szCs w:val="20"/>
        </w:rPr>
        <w:t>://</w:t>
      </w:r>
      <w:proofErr w:type="spellStart"/>
      <w:r w:rsidRPr="00403BA1">
        <w:rPr>
          <w:sz w:val="20"/>
          <w:szCs w:val="20"/>
          <w:lang w:val="en-US"/>
        </w:rPr>
        <w:t>elibrary</w:t>
      </w:r>
      <w:proofErr w:type="spellEnd"/>
      <w:r w:rsidRPr="00403BA1">
        <w:rPr>
          <w:sz w:val="20"/>
          <w:szCs w:val="20"/>
        </w:rPr>
        <w:t>.</w:t>
      </w:r>
      <w:proofErr w:type="spellStart"/>
      <w:r w:rsidRPr="00403BA1">
        <w:rPr>
          <w:sz w:val="20"/>
          <w:szCs w:val="20"/>
          <w:lang w:val="en-US"/>
        </w:rPr>
        <w:t>ru</w:t>
      </w:r>
      <w:proofErr w:type="spellEnd"/>
    </w:p>
    <w:p w:rsidR="00CB468F" w:rsidRPr="00403BA1" w:rsidRDefault="00CB468F" w:rsidP="00CB468F">
      <w:pPr>
        <w:spacing w:before="0" w:beforeAutospacing="0" w:after="0" w:afterAutospacing="0"/>
        <w:ind w:firstLine="709"/>
        <w:rPr>
          <w:sz w:val="20"/>
          <w:szCs w:val="20"/>
        </w:rPr>
      </w:pPr>
      <w:r w:rsidRPr="00403BA1">
        <w:rPr>
          <w:sz w:val="20"/>
          <w:szCs w:val="20"/>
        </w:rPr>
        <w:t xml:space="preserve">Электронно-библиотечная система </w:t>
      </w:r>
      <w:proofErr w:type="spellStart"/>
      <w:r w:rsidRPr="00403BA1">
        <w:rPr>
          <w:sz w:val="20"/>
          <w:szCs w:val="20"/>
          <w:lang w:val="en-US"/>
        </w:rPr>
        <w:t>IPRbooks</w:t>
      </w:r>
      <w:proofErr w:type="spellEnd"/>
      <w:r w:rsidRPr="00403BA1">
        <w:rPr>
          <w:sz w:val="20"/>
          <w:szCs w:val="20"/>
        </w:rPr>
        <w:t xml:space="preserve"> (ЭБС </w:t>
      </w:r>
      <w:proofErr w:type="spellStart"/>
      <w:r w:rsidRPr="00403BA1">
        <w:rPr>
          <w:sz w:val="20"/>
          <w:szCs w:val="20"/>
          <w:lang w:val="en-US"/>
        </w:rPr>
        <w:t>IPRbooks</w:t>
      </w:r>
      <w:proofErr w:type="spellEnd"/>
      <w:r w:rsidRPr="00403BA1">
        <w:rPr>
          <w:sz w:val="20"/>
          <w:szCs w:val="20"/>
        </w:rPr>
        <w:t xml:space="preserve">) – электронная библиотека по всем отраслям знаний </w:t>
      </w:r>
      <w:r w:rsidRPr="00403BA1">
        <w:rPr>
          <w:sz w:val="20"/>
          <w:szCs w:val="20"/>
          <w:lang w:val="en-US"/>
        </w:rPr>
        <w:t>http</w:t>
      </w:r>
      <w:r w:rsidRPr="00403BA1">
        <w:rPr>
          <w:sz w:val="20"/>
          <w:szCs w:val="20"/>
        </w:rPr>
        <w:t>://</w:t>
      </w:r>
      <w:r w:rsidRPr="00403BA1">
        <w:rPr>
          <w:sz w:val="20"/>
          <w:szCs w:val="20"/>
          <w:lang w:val="en-US"/>
        </w:rPr>
        <w:t>www</w:t>
      </w:r>
      <w:r w:rsidRPr="00403BA1">
        <w:rPr>
          <w:sz w:val="20"/>
          <w:szCs w:val="20"/>
        </w:rPr>
        <w:t>.</w:t>
      </w:r>
      <w:proofErr w:type="spellStart"/>
      <w:r w:rsidRPr="00403BA1">
        <w:rPr>
          <w:sz w:val="20"/>
          <w:szCs w:val="20"/>
          <w:lang w:val="en-US"/>
        </w:rPr>
        <w:t>iprbookshop</w:t>
      </w:r>
      <w:proofErr w:type="spellEnd"/>
      <w:r w:rsidRPr="00403BA1">
        <w:rPr>
          <w:sz w:val="20"/>
          <w:szCs w:val="20"/>
        </w:rPr>
        <w:t>.</w:t>
      </w:r>
      <w:proofErr w:type="spellStart"/>
      <w:r w:rsidRPr="00403BA1">
        <w:rPr>
          <w:sz w:val="20"/>
          <w:szCs w:val="20"/>
          <w:lang w:val="en-US"/>
        </w:rPr>
        <w:t>ru</w:t>
      </w:r>
      <w:proofErr w:type="spellEnd"/>
    </w:p>
    <w:p w:rsidR="004774DA" w:rsidRPr="00D52134" w:rsidRDefault="004774DA" w:rsidP="004774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774DA" w:rsidRPr="0048691E" w:rsidRDefault="004774DA" w:rsidP="004774D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774DA" w:rsidRPr="00D52134" w:rsidRDefault="004774DA" w:rsidP="004774D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B468F" w:rsidRDefault="00841522" w:rsidP="00CB468F"/>
    <w:sectPr w:rsidR="00841522" w:rsidRPr="00CB468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6C29A8"/>
    <w:multiLevelType w:val="hybridMultilevel"/>
    <w:tmpl w:val="96A0E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336879"/>
    <w:multiLevelType w:val="hybridMultilevel"/>
    <w:tmpl w:val="6D46B864"/>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69B7371"/>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7006B6F"/>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5"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2D626C"/>
    <w:multiLevelType w:val="hybridMultilevel"/>
    <w:tmpl w:val="21B456D8"/>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57" w15:restartNumberingAfterBreak="0">
    <w:nsid w:val="5A715A78"/>
    <w:multiLevelType w:val="multilevel"/>
    <w:tmpl w:val="5A715A7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5D9F5B6C"/>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6F4D3A31"/>
    <w:multiLevelType w:val="multilevel"/>
    <w:tmpl w:val="6F4D3A31"/>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01A75CD"/>
    <w:multiLevelType w:val="hybridMultilevel"/>
    <w:tmpl w:val="96A0E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84B2444"/>
    <w:multiLevelType w:val="multilevel"/>
    <w:tmpl w:val="784B2444"/>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9"/>
  </w:num>
  <w:num w:numId="16">
    <w:abstractNumId w:val="34"/>
  </w:num>
  <w:num w:numId="17">
    <w:abstractNumId w:val="62"/>
  </w:num>
  <w:num w:numId="18">
    <w:abstractNumId w:val="68"/>
  </w:num>
  <w:num w:numId="19">
    <w:abstractNumId w:val="63"/>
  </w:num>
  <w:num w:numId="20">
    <w:abstractNumId w:val="9"/>
  </w:num>
  <w:num w:numId="21">
    <w:abstractNumId w:val="12"/>
  </w:num>
  <w:num w:numId="22">
    <w:abstractNumId w:val="15"/>
  </w:num>
  <w:num w:numId="23">
    <w:abstractNumId w:val="18"/>
  </w:num>
  <w:num w:numId="24">
    <w:abstractNumId w:val="22"/>
  </w:num>
  <w:num w:numId="25">
    <w:abstractNumId w:val="24"/>
  </w:num>
  <w:num w:numId="26">
    <w:abstractNumId w:val="32"/>
  </w:num>
  <w:num w:numId="27">
    <w:abstractNumId w:val="39"/>
  </w:num>
  <w:num w:numId="28">
    <w:abstractNumId w:val="40"/>
  </w:num>
  <w:num w:numId="29">
    <w:abstractNumId w:val="44"/>
  </w:num>
  <w:num w:numId="30">
    <w:abstractNumId w:val="45"/>
  </w:num>
  <w:num w:numId="31">
    <w:abstractNumId w:val="53"/>
  </w:num>
  <w:num w:numId="32">
    <w:abstractNumId w:val="58"/>
  </w:num>
  <w:num w:numId="33">
    <w:abstractNumId w:val="65"/>
  </w:num>
  <w:num w:numId="34">
    <w:abstractNumId w:val="69"/>
  </w:num>
  <w:num w:numId="35">
    <w:abstractNumId w:val="74"/>
  </w:num>
  <w:num w:numId="36">
    <w:abstractNumId w:val="75"/>
  </w:num>
  <w:num w:numId="37">
    <w:abstractNumId w:val="52"/>
  </w:num>
  <w:num w:numId="38">
    <w:abstractNumId w:val="43"/>
  </w:num>
  <w:num w:numId="39">
    <w:abstractNumId w:val="10"/>
  </w:num>
  <w:num w:numId="40">
    <w:abstractNumId w:val="8"/>
  </w:num>
  <w:num w:numId="41">
    <w:abstractNumId w:val="41"/>
  </w:num>
  <w:num w:numId="42">
    <w:abstractNumId w:val="33"/>
  </w:num>
  <w:num w:numId="43">
    <w:abstractNumId w:val="42"/>
  </w:num>
  <w:num w:numId="44">
    <w:abstractNumId w:val="38"/>
  </w:num>
  <w:num w:numId="45">
    <w:abstractNumId w:val="13"/>
  </w:num>
  <w:num w:numId="46">
    <w:abstractNumId w:val="25"/>
  </w:num>
  <w:num w:numId="47">
    <w:abstractNumId w:val="46"/>
  </w:num>
  <w:num w:numId="48">
    <w:abstractNumId w:val="14"/>
  </w:num>
  <w:num w:numId="49">
    <w:abstractNumId w:val="37"/>
  </w:num>
  <w:num w:numId="50">
    <w:abstractNumId w:val="35"/>
  </w:num>
  <w:num w:numId="51">
    <w:abstractNumId w:val="29"/>
  </w:num>
  <w:num w:numId="52">
    <w:abstractNumId w:val="31"/>
  </w:num>
  <w:num w:numId="53">
    <w:abstractNumId w:val="26"/>
  </w:num>
  <w:num w:numId="54">
    <w:abstractNumId w:val="47"/>
  </w:num>
  <w:num w:numId="55">
    <w:abstractNumId w:val="6"/>
  </w:num>
  <w:num w:numId="56">
    <w:abstractNumId w:val="17"/>
  </w:num>
  <w:num w:numId="57">
    <w:abstractNumId w:val="19"/>
  </w:num>
  <w:num w:numId="58">
    <w:abstractNumId w:val="20"/>
  </w:num>
  <w:num w:numId="59">
    <w:abstractNumId w:val="48"/>
  </w:num>
  <w:num w:numId="60">
    <w:abstractNumId w:val="61"/>
  </w:num>
  <w:num w:numId="61">
    <w:abstractNumId w:val="73"/>
  </w:num>
  <w:num w:numId="62">
    <w:abstractNumId w:val="36"/>
  </w:num>
  <w:num w:numId="6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num>
  <w:num w:numId="65">
    <w:abstractNumId w:val="30"/>
  </w:num>
  <w:num w:numId="66">
    <w:abstractNumId w:val="11"/>
  </w:num>
  <w:num w:numId="67">
    <w:abstractNumId w:val="51"/>
  </w:num>
  <w:num w:numId="68">
    <w:abstractNumId w:val="55"/>
  </w:num>
  <w:num w:numId="69">
    <w:abstractNumId w:val="57"/>
  </w:num>
  <w:num w:numId="70">
    <w:abstractNumId w:val="72"/>
  </w:num>
  <w:num w:numId="71">
    <w:abstractNumId w:val="66"/>
  </w:num>
  <w:num w:numId="72">
    <w:abstractNumId w:val="49"/>
  </w:num>
  <w:num w:numId="73">
    <w:abstractNumId w:val="21"/>
  </w:num>
  <w:num w:numId="74">
    <w:abstractNumId w:val="67"/>
  </w:num>
  <w:num w:numId="75">
    <w:abstractNumId w:val="54"/>
  </w:num>
  <w:num w:numId="76">
    <w:abstractNumId w:val="60"/>
  </w:num>
  <w:num w:numId="77">
    <w:abstractNumId w:val="56"/>
  </w:num>
  <w:num w:numId="78">
    <w:abstractNumId w:val="2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82353"/>
    <w:rsid w:val="000B757B"/>
    <w:rsid w:val="001478F7"/>
    <w:rsid w:val="00152EE5"/>
    <w:rsid w:val="001E775D"/>
    <w:rsid w:val="001F5317"/>
    <w:rsid w:val="002466FE"/>
    <w:rsid w:val="00280A66"/>
    <w:rsid w:val="002908BA"/>
    <w:rsid w:val="00290F29"/>
    <w:rsid w:val="00297BC5"/>
    <w:rsid w:val="002E660F"/>
    <w:rsid w:val="002F6CAA"/>
    <w:rsid w:val="00300C64"/>
    <w:rsid w:val="0043448A"/>
    <w:rsid w:val="00435998"/>
    <w:rsid w:val="004774DA"/>
    <w:rsid w:val="004C5D7C"/>
    <w:rsid w:val="004E4FF8"/>
    <w:rsid w:val="005101C0"/>
    <w:rsid w:val="005260DA"/>
    <w:rsid w:val="005B6C2C"/>
    <w:rsid w:val="0061043F"/>
    <w:rsid w:val="0063114A"/>
    <w:rsid w:val="006C4E93"/>
    <w:rsid w:val="00702859"/>
    <w:rsid w:val="0079328C"/>
    <w:rsid w:val="007F1255"/>
    <w:rsid w:val="00841522"/>
    <w:rsid w:val="00851BE6"/>
    <w:rsid w:val="00857814"/>
    <w:rsid w:val="008C5BB4"/>
    <w:rsid w:val="008D1C1D"/>
    <w:rsid w:val="00970959"/>
    <w:rsid w:val="00986055"/>
    <w:rsid w:val="00A37989"/>
    <w:rsid w:val="00A76440"/>
    <w:rsid w:val="00AE3380"/>
    <w:rsid w:val="00B811EE"/>
    <w:rsid w:val="00B84A18"/>
    <w:rsid w:val="00CA6F83"/>
    <w:rsid w:val="00CB24CE"/>
    <w:rsid w:val="00CB468F"/>
    <w:rsid w:val="00CB6A3E"/>
    <w:rsid w:val="00D02ACF"/>
    <w:rsid w:val="00D33156"/>
    <w:rsid w:val="00D60C5D"/>
    <w:rsid w:val="00D62302"/>
    <w:rsid w:val="00D9329B"/>
    <w:rsid w:val="00E32AB5"/>
    <w:rsid w:val="00E70D4B"/>
    <w:rsid w:val="00E771D6"/>
    <w:rsid w:val="00F077F2"/>
    <w:rsid w:val="00F231D8"/>
    <w:rsid w:val="00F25FD5"/>
    <w:rsid w:val="00F3023E"/>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74E5"/>
  <w15:docId w15:val="{747CF339-F4A4-4A61-9075-B0410F3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4776</Words>
  <Characters>27229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2023-04-21T19:22:00Z</dcterms:created>
  <dcterms:modified xsi:type="dcterms:W3CDTF">2023-04-24T14:16:00Z</dcterms:modified>
</cp:coreProperties>
</file>